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E903" w14:textId="77777777" w:rsidR="002B02FF" w:rsidRDefault="002B02FF" w:rsidP="00A6401B">
      <w:pPr>
        <w:spacing w:before="120"/>
      </w:pPr>
    </w:p>
    <w:p w14:paraId="6AA0DF6B" w14:textId="2A06DD52" w:rsidR="002B02FF" w:rsidRPr="00AF63FE" w:rsidRDefault="00416BDA" w:rsidP="00A6401B">
      <w:pPr>
        <w:pStyle w:val="Tytu"/>
        <w:spacing w:before="120" w:line="240" w:lineRule="auto"/>
        <w:rPr>
          <w:b w:val="0"/>
          <w:bCs w:val="0"/>
        </w:rPr>
      </w:pPr>
      <w:r w:rsidRPr="00AF63FE">
        <w:rPr>
          <w:b w:val="0"/>
          <w:bCs w:val="0"/>
        </w:rPr>
        <w:t>Zarządzenie nr</w:t>
      </w:r>
      <w:r w:rsidR="00AF63FE" w:rsidRPr="00AF63FE">
        <w:rPr>
          <w:b w:val="0"/>
          <w:bCs w:val="0"/>
        </w:rPr>
        <w:t xml:space="preserve"> 6</w:t>
      </w:r>
      <w:r w:rsidR="00D0021D" w:rsidRPr="00AF63FE">
        <w:rPr>
          <w:b w:val="0"/>
          <w:bCs w:val="0"/>
        </w:rPr>
        <w:t>/2026</w:t>
      </w:r>
    </w:p>
    <w:p w14:paraId="38A80914" w14:textId="77777777" w:rsidR="002B02FF" w:rsidRPr="00AF63FE" w:rsidRDefault="00416BDA" w:rsidP="00A6401B">
      <w:pPr>
        <w:spacing w:before="120"/>
        <w:jc w:val="center"/>
      </w:pPr>
      <w:r w:rsidRPr="00AF63FE">
        <w:t>Dyrektora Muzeum - Dwory Karwacjanów i Gładyszów w Gorlicach</w:t>
      </w:r>
    </w:p>
    <w:p w14:paraId="21710BC0" w14:textId="28DF36CF" w:rsidR="002B02FF" w:rsidRDefault="00416BDA" w:rsidP="00A6401B">
      <w:pPr>
        <w:spacing w:before="120"/>
        <w:jc w:val="center"/>
      </w:pPr>
      <w:r w:rsidRPr="00AF63FE">
        <w:t xml:space="preserve">z dnia </w:t>
      </w:r>
      <w:r w:rsidR="00AF63FE" w:rsidRPr="00AF63FE">
        <w:t>25</w:t>
      </w:r>
      <w:r w:rsidR="00D0021D" w:rsidRPr="00AF63FE">
        <w:t xml:space="preserve"> lutego 2026</w:t>
      </w:r>
      <w:r w:rsidRPr="00AF63FE">
        <w:t xml:space="preserve"> r.</w:t>
      </w:r>
    </w:p>
    <w:p w14:paraId="08DC832B" w14:textId="77777777" w:rsidR="002B02FF" w:rsidRDefault="002B02FF" w:rsidP="00A6401B">
      <w:pPr>
        <w:spacing w:before="120"/>
        <w:jc w:val="center"/>
      </w:pPr>
    </w:p>
    <w:p w14:paraId="0EA0C7DD" w14:textId="33100186" w:rsidR="002B02FF" w:rsidRDefault="00416BDA" w:rsidP="00A6401B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0B7AED">
        <w:rPr>
          <w:b/>
          <w:bCs/>
        </w:rPr>
        <w:t>R</w:t>
      </w:r>
      <w:r>
        <w:rPr>
          <w:b/>
          <w:bCs/>
        </w:rPr>
        <w:t xml:space="preserve">egulaminu udzielania zamówień publicznych </w:t>
      </w:r>
    </w:p>
    <w:p w14:paraId="49202873" w14:textId="77777777" w:rsidR="002B02FF" w:rsidRDefault="00416BDA" w:rsidP="00A6401B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których wartość nie przekracza kwoty, </w:t>
      </w:r>
    </w:p>
    <w:p w14:paraId="71BCA256" w14:textId="77777777" w:rsidR="002B02FF" w:rsidRDefault="00416BDA" w:rsidP="00A6401B">
      <w:pPr>
        <w:spacing w:before="120"/>
        <w:jc w:val="center"/>
        <w:rPr>
          <w:b/>
          <w:bCs/>
        </w:rPr>
      </w:pPr>
      <w:r>
        <w:rPr>
          <w:b/>
          <w:bCs/>
        </w:rPr>
        <w:t>o której mowa w art. 2 ust.1 pkt. 1 ustawy – Prawo zamówień publicznych</w:t>
      </w:r>
    </w:p>
    <w:p w14:paraId="6CAC9FEC" w14:textId="77777777" w:rsidR="002B02FF" w:rsidRDefault="002B02FF" w:rsidP="00A6401B">
      <w:pPr>
        <w:spacing w:before="120"/>
        <w:jc w:val="center"/>
        <w:rPr>
          <w:b/>
          <w:bCs/>
        </w:rPr>
      </w:pPr>
    </w:p>
    <w:p w14:paraId="3580031E" w14:textId="77777777" w:rsidR="002B02FF" w:rsidRDefault="002B02FF" w:rsidP="00A6401B">
      <w:pPr>
        <w:spacing w:before="120"/>
        <w:rPr>
          <w:b/>
          <w:bCs/>
        </w:rPr>
      </w:pPr>
    </w:p>
    <w:p w14:paraId="0B045C69" w14:textId="77777777" w:rsidR="002B02FF" w:rsidRDefault="00416BDA" w:rsidP="00A6401B">
      <w:pPr>
        <w:spacing w:before="120"/>
        <w:jc w:val="center"/>
      </w:pPr>
      <w:r>
        <w:t>§ 1</w:t>
      </w:r>
    </w:p>
    <w:p w14:paraId="4159D8B3" w14:textId="4651E3B9" w:rsidR="002B02FF" w:rsidRDefault="00416BDA" w:rsidP="00A6401B">
      <w:pPr>
        <w:spacing w:before="120"/>
        <w:jc w:val="both"/>
      </w:pPr>
      <w:r>
        <w:t xml:space="preserve">Na podstawie art. 2 ust. 1 pkt. 1 ustawy z dnia 11 września 2019 r. Prawo zamówień publicznych oraz ustawy z dnia 25 października 1991 r. o organizowaniu i prowadzeniu działalności kulturalnej wprowadza się </w:t>
      </w:r>
      <w:r w:rsidR="009132C3">
        <w:t>p</w:t>
      </w:r>
      <w:r>
        <w:t>rocedury w sprawie zasad udzielania zamówień publicznych,</w:t>
      </w:r>
      <w:r>
        <w:rPr>
          <w:b/>
          <w:bCs/>
        </w:rPr>
        <w:t xml:space="preserve"> </w:t>
      </w:r>
      <w:r>
        <w:t>których wartość</w:t>
      </w:r>
      <w:r w:rsidR="000E09F2">
        <w:t xml:space="preserve"> jest niższa niż</w:t>
      </w:r>
      <w:r>
        <w:t xml:space="preserve"> kwot</w:t>
      </w:r>
      <w:r w:rsidR="000E09F2">
        <w:t>a</w:t>
      </w:r>
      <w:r>
        <w:t>, o której mowa w art. 2 ust. 1 pkt. 1 ustawy – Prawo zamówień publicznych.</w:t>
      </w:r>
    </w:p>
    <w:p w14:paraId="2EDB197B" w14:textId="77777777" w:rsidR="002B02FF" w:rsidRDefault="002B02FF" w:rsidP="00A6401B">
      <w:pPr>
        <w:suppressAutoHyphens/>
        <w:spacing w:before="120"/>
        <w:ind w:left="720"/>
      </w:pPr>
    </w:p>
    <w:p w14:paraId="266D3DFB" w14:textId="77777777" w:rsidR="002B02FF" w:rsidRDefault="00416BDA" w:rsidP="00A6401B">
      <w:pPr>
        <w:spacing w:before="120"/>
        <w:jc w:val="center"/>
      </w:pPr>
      <w:r>
        <w:t>§ 2</w:t>
      </w:r>
    </w:p>
    <w:p w14:paraId="47EF85CC" w14:textId="705FFD4D" w:rsidR="002B02FF" w:rsidRDefault="00D520D2" w:rsidP="00A6401B">
      <w:pPr>
        <w:spacing w:before="120"/>
      </w:pPr>
      <w:r>
        <w:t xml:space="preserve">Uchyla się Zarządzenie nr </w:t>
      </w:r>
      <w:r w:rsidR="00D0021D">
        <w:t>20/2022</w:t>
      </w:r>
      <w:r>
        <w:t xml:space="preserve"> z dnia </w:t>
      </w:r>
      <w:r w:rsidR="00D0021D">
        <w:t>12 grudnia</w:t>
      </w:r>
      <w:r>
        <w:t xml:space="preserve"> 202</w:t>
      </w:r>
      <w:r w:rsidR="00D0021D">
        <w:t>2</w:t>
      </w:r>
      <w:r>
        <w:t xml:space="preserve"> r.</w:t>
      </w:r>
    </w:p>
    <w:p w14:paraId="4AECC51E" w14:textId="77777777" w:rsidR="002B02FF" w:rsidRDefault="002B02FF" w:rsidP="00A6401B">
      <w:pPr>
        <w:spacing w:before="120"/>
      </w:pPr>
    </w:p>
    <w:p w14:paraId="7852D9D9" w14:textId="77777777" w:rsidR="002B02FF" w:rsidRDefault="00416BDA" w:rsidP="00A6401B">
      <w:pPr>
        <w:spacing w:before="120"/>
        <w:jc w:val="center"/>
      </w:pPr>
      <w:r>
        <w:t>§ 3</w:t>
      </w:r>
    </w:p>
    <w:p w14:paraId="1D7C64C0" w14:textId="77777777" w:rsidR="002B02FF" w:rsidRDefault="00416BDA" w:rsidP="00A6401B">
      <w:pPr>
        <w:spacing w:before="120"/>
        <w:rPr>
          <w:b/>
          <w:bCs/>
          <w:color w:val="FF0000"/>
          <w:u w:color="FF0000"/>
        </w:rPr>
      </w:pPr>
      <w:r>
        <w:t>Zarządzenia wchodzi w życie z dniem podpisania.</w:t>
      </w:r>
    </w:p>
    <w:p w14:paraId="4831EA99" w14:textId="77777777" w:rsidR="002B02FF" w:rsidRDefault="002B02FF" w:rsidP="00A6401B">
      <w:pPr>
        <w:spacing w:before="120"/>
        <w:rPr>
          <w:i/>
          <w:iCs/>
        </w:rPr>
      </w:pPr>
    </w:p>
    <w:p w14:paraId="3E01C90C" w14:textId="77777777" w:rsidR="002B02FF" w:rsidRDefault="002B02FF" w:rsidP="00A6401B">
      <w:pPr>
        <w:pStyle w:val="Tekstpodstawowy"/>
        <w:spacing w:before="120" w:line="240" w:lineRule="auto"/>
      </w:pPr>
    </w:p>
    <w:p w14:paraId="658AA68D" w14:textId="77777777" w:rsidR="002B02FF" w:rsidRDefault="002B02FF" w:rsidP="00A6401B">
      <w:pPr>
        <w:spacing w:before="120"/>
        <w:jc w:val="both"/>
      </w:pPr>
    </w:p>
    <w:p w14:paraId="13245D38" w14:textId="77777777" w:rsidR="002B02FF" w:rsidRDefault="002B02FF" w:rsidP="00A6401B">
      <w:pPr>
        <w:spacing w:before="120"/>
      </w:pPr>
    </w:p>
    <w:p w14:paraId="7518F9B1" w14:textId="77777777" w:rsidR="002B02FF" w:rsidRDefault="002B02FF" w:rsidP="00A6401B">
      <w:pPr>
        <w:spacing w:before="120"/>
      </w:pPr>
    </w:p>
    <w:p w14:paraId="5A2FFF06" w14:textId="77777777" w:rsidR="002B02FF" w:rsidRDefault="00416BDA" w:rsidP="00A6401B">
      <w:pPr>
        <w:spacing w:before="120"/>
        <w:jc w:val="center"/>
      </w:pPr>
      <w:r>
        <w:rPr>
          <w:rFonts w:ascii="Arial Unicode MS" w:hAnsi="Arial Unicode MS"/>
        </w:rPr>
        <w:br w:type="page"/>
      </w:r>
    </w:p>
    <w:p w14:paraId="7E576F9A" w14:textId="77777777" w:rsidR="002B02FF" w:rsidRDefault="002B02FF" w:rsidP="00A6401B">
      <w:pPr>
        <w:spacing w:before="120"/>
        <w:jc w:val="center"/>
        <w:rPr>
          <w:b/>
          <w:bCs/>
          <w:sz w:val="28"/>
          <w:szCs w:val="28"/>
        </w:rPr>
      </w:pPr>
    </w:p>
    <w:p w14:paraId="7B6172C2" w14:textId="77777777" w:rsidR="002B02FF" w:rsidRDefault="002B02FF" w:rsidP="00A6401B">
      <w:pPr>
        <w:spacing w:before="120"/>
        <w:jc w:val="center"/>
        <w:rPr>
          <w:b/>
          <w:bCs/>
          <w:sz w:val="28"/>
          <w:szCs w:val="28"/>
        </w:rPr>
      </w:pPr>
    </w:p>
    <w:p w14:paraId="647C7A94" w14:textId="77777777" w:rsidR="002B02FF" w:rsidRDefault="002B02FF" w:rsidP="00A6401B">
      <w:pPr>
        <w:spacing w:before="120"/>
        <w:jc w:val="center"/>
        <w:rPr>
          <w:b/>
          <w:bCs/>
          <w:sz w:val="28"/>
          <w:szCs w:val="28"/>
        </w:rPr>
      </w:pPr>
    </w:p>
    <w:p w14:paraId="16777495" w14:textId="77777777" w:rsidR="002B02FF" w:rsidRDefault="00416BDA" w:rsidP="00A6401B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REGULAMIN UDZIELANIA ZAMÓWIEŃ PUBLICZNYCH</w:t>
      </w:r>
    </w:p>
    <w:p w14:paraId="7FC0326B" w14:textId="09DE3097" w:rsidR="002B02FF" w:rsidRDefault="00416BDA" w:rsidP="00A6401B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o wartości ni</w:t>
      </w:r>
      <w:r w:rsidR="000E09F2">
        <w:rPr>
          <w:sz w:val="28"/>
          <w:szCs w:val="28"/>
        </w:rPr>
        <w:t>ższej niż kwota,</w:t>
      </w:r>
      <w:r>
        <w:rPr>
          <w:sz w:val="28"/>
          <w:szCs w:val="28"/>
        </w:rPr>
        <w:t xml:space="preserve"> o której mowa </w:t>
      </w:r>
    </w:p>
    <w:p w14:paraId="0B5B3F37" w14:textId="77777777" w:rsidR="002B02FF" w:rsidRDefault="00416BDA" w:rsidP="00A6401B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w art. 2 ust. 1 pkt. 1 ustawy – Prawo zamówień publicznych</w:t>
      </w:r>
    </w:p>
    <w:p w14:paraId="4694DCB3" w14:textId="77777777" w:rsidR="002B02FF" w:rsidRDefault="002B02FF" w:rsidP="00A6401B">
      <w:pPr>
        <w:spacing w:before="120"/>
        <w:rPr>
          <w:sz w:val="22"/>
          <w:szCs w:val="22"/>
        </w:rPr>
      </w:pPr>
    </w:p>
    <w:p w14:paraId="57E38FF3" w14:textId="77777777" w:rsidR="002B02FF" w:rsidRDefault="002B02FF" w:rsidP="00A6401B">
      <w:pPr>
        <w:spacing w:before="120"/>
        <w:rPr>
          <w:sz w:val="22"/>
          <w:szCs w:val="22"/>
        </w:rPr>
      </w:pPr>
    </w:p>
    <w:p w14:paraId="50163DB6" w14:textId="77777777" w:rsidR="002B02FF" w:rsidRDefault="002B02FF" w:rsidP="00A6401B">
      <w:pPr>
        <w:spacing w:before="120"/>
        <w:rPr>
          <w:b/>
          <w:bCs/>
          <w:sz w:val="22"/>
          <w:szCs w:val="22"/>
          <w:u w:val="single"/>
        </w:rPr>
      </w:pPr>
    </w:p>
    <w:p w14:paraId="4CEC1254" w14:textId="77777777" w:rsidR="000E09F2" w:rsidRDefault="000E09F2">
      <w:pPr>
        <w:rPr>
          <w:rFonts w:ascii="Arial Unicode MS" w:hAnsi="Arial Unicode MS"/>
          <w:sz w:val="22"/>
          <w:szCs w:val="22"/>
          <w:u w:val="single"/>
        </w:rPr>
      </w:pPr>
      <w:r>
        <w:rPr>
          <w:rFonts w:ascii="Arial Unicode MS" w:hAnsi="Arial Unicode MS"/>
          <w:sz w:val="22"/>
          <w:szCs w:val="22"/>
          <w:u w:val="single"/>
        </w:rPr>
        <w:br w:type="page"/>
      </w:r>
    </w:p>
    <w:p w14:paraId="3B8D5FCF" w14:textId="2BFABB31" w:rsidR="002B02FF" w:rsidRDefault="00416BDA" w:rsidP="00A6401B">
      <w:pPr>
        <w:spacing w:before="120"/>
        <w:rPr>
          <w:sz w:val="22"/>
          <w:szCs w:val="22"/>
        </w:rPr>
      </w:pPr>
      <w:r>
        <w:rPr>
          <w:sz w:val="22"/>
          <w:szCs w:val="22"/>
        </w:rPr>
        <w:lastRenderedPageBreak/>
        <w:t>Na podstawie:</w:t>
      </w:r>
    </w:p>
    <w:p w14:paraId="39A15108" w14:textId="68F65DF6" w:rsidR="002B02FF" w:rsidRDefault="00416BDA" w:rsidP="00A6401B">
      <w:pPr>
        <w:numPr>
          <w:ilvl w:val="0"/>
          <w:numId w:val="2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art. 2 ust. 1 pkt. 1 ustawy z dnia 11 września 2019 r. Prawo zamówień publicznych,</w:t>
      </w:r>
    </w:p>
    <w:p w14:paraId="7CAE770B" w14:textId="6E643B1A" w:rsidR="002B02FF" w:rsidRDefault="00416BDA" w:rsidP="00A6401B">
      <w:pPr>
        <w:numPr>
          <w:ilvl w:val="0"/>
          <w:numId w:val="2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ustawy z dnia 25 października 1991 r. o organizowaniu i prowadzeniu działalności kulturalnej, </w:t>
      </w:r>
    </w:p>
    <w:p w14:paraId="4C19EAB7" w14:textId="163C5014" w:rsidR="002B02FF" w:rsidRDefault="00416BDA" w:rsidP="00A6401B">
      <w:pPr>
        <w:numPr>
          <w:ilvl w:val="0"/>
          <w:numId w:val="2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ustawy z dnia 13 kwietnia 2022 r. o szczególnych rozwiązaniach w zakresie przeciwdziałania wspieraniu agresji na Ukrainę oraz służących ochronie bezpieczeństwa narodowego,</w:t>
      </w:r>
    </w:p>
    <w:p w14:paraId="194E42ED" w14:textId="77777777" w:rsidR="002B02FF" w:rsidRDefault="00416BDA" w:rsidP="00A6401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ustala się co następuje:</w:t>
      </w:r>
    </w:p>
    <w:p w14:paraId="6A6A4CC5" w14:textId="77777777" w:rsidR="002B02FF" w:rsidRDefault="002B02FF" w:rsidP="00A6401B">
      <w:pPr>
        <w:spacing w:before="120"/>
        <w:jc w:val="center"/>
        <w:rPr>
          <w:b/>
          <w:bCs/>
          <w:sz w:val="22"/>
          <w:szCs w:val="22"/>
        </w:rPr>
      </w:pPr>
    </w:p>
    <w:p w14:paraId="1F713502" w14:textId="0902EF7A" w:rsidR="00A6401B" w:rsidRDefault="00A6401B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I</w:t>
      </w:r>
    </w:p>
    <w:p w14:paraId="75F498EA" w14:textId="77777777" w:rsidR="006F7AD1" w:rsidRDefault="006F7AD1" w:rsidP="00A6401B">
      <w:pPr>
        <w:spacing w:before="120"/>
        <w:jc w:val="center"/>
        <w:rPr>
          <w:b/>
          <w:bCs/>
          <w:sz w:val="22"/>
          <w:szCs w:val="22"/>
        </w:rPr>
      </w:pPr>
    </w:p>
    <w:p w14:paraId="0B101722" w14:textId="52659E28" w:rsidR="002B02FF" w:rsidRDefault="00416BDA" w:rsidP="00A6401B">
      <w:pPr>
        <w:spacing w:before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POSTANOWIENIA OGÓLNE</w:t>
      </w:r>
    </w:p>
    <w:p w14:paraId="0354269B" w14:textId="77777777" w:rsidR="002B02FF" w:rsidRDefault="00416BDA" w:rsidP="00A6401B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14:paraId="4E59C513" w14:textId="0CAEE497" w:rsidR="002B02FF" w:rsidRDefault="00416BDA" w:rsidP="00A6401B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Regulamin określa </w:t>
      </w:r>
      <w:r w:rsidRPr="006F7AD1">
        <w:rPr>
          <w:sz w:val="22"/>
          <w:szCs w:val="22"/>
          <w:u w:val="single"/>
        </w:rPr>
        <w:t>ramowe zasady i tryb udzielania zamówień klasycznych (</w:t>
      </w:r>
      <w:r w:rsidRPr="006F7AD1">
        <w:rPr>
          <w:sz w:val="22"/>
          <w:szCs w:val="22"/>
        </w:rPr>
        <w:t xml:space="preserve">na dostawy, usługi i roboty budowlane) oraz organizowania konkursów, </w:t>
      </w:r>
      <w:r w:rsidRPr="006F7AD1">
        <w:rPr>
          <w:sz w:val="22"/>
          <w:szCs w:val="22"/>
          <w:u w:val="single"/>
        </w:rPr>
        <w:t xml:space="preserve">których wartość </w:t>
      </w:r>
      <w:r w:rsidR="00EB31A8">
        <w:rPr>
          <w:sz w:val="22"/>
          <w:szCs w:val="22"/>
          <w:u w:val="single"/>
        </w:rPr>
        <w:t xml:space="preserve">jest niższa od </w:t>
      </w:r>
      <w:r w:rsidRPr="006F7AD1">
        <w:rPr>
          <w:sz w:val="22"/>
          <w:szCs w:val="22"/>
          <w:u w:val="single"/>
        </w:rPr>
        <w:t>kwoty 170.000</w:t>
      </w:r>
      <w:r w:rsidR="006F7AD1">
        <w:rPr>
          <w:sz w:val="22"/>
          <w:szCs w:val="22"/>
          <w:u w:val="single"/>
        </w:rPr>
        <w:t> </w:t>
      </w:r>
      <w:r w:rsidRPr="006F7AD1">
        <w:rPr>
          <w:sz w:val="22"/>
          <w:szCs w:val="22"/>
          <w:u w:val="single"/>
        </w:rPr>
        <w:t>złotych</w:t>
      </w:r>
      <w:r>
        <w:rPr>
          <w:sz w:val="22"/>
          <w:szCs w:val="22"/>
        </w:rPr>
        <w:t>, w tym także zamówień realizowanych etapami lub w częściach,</w:t>
      </w:r>
      <w:r w:rsidR="001B6DD9" w:rsidRPr="001B6DD9">
        <w:rPr>
          <w:sz w:val="22"/>
          <w:szCs w:val="22"/>
        </w:rPr>
        <w:t xml:space="preserve"> </w:t>
      </w:r>
      <w:r w:rsidR="001B6DD9">
        <w:rPr>
          <w:sz w:val="22"/>
          <w:szCs w:val="22"/>
        </w:rPr>
        <w:t>których łączna wartość nie przekracza szacunkowej wartości 170.000 zł</w:t>
      </w:r>
      <w:r>
        <w:rPr>
          <w:sz w:val="22"/>
          <w:szCs w:val="22"/>
        </w:rPr>
        <w:t xml:space="preserve"> zwanych dalej „zamówieniami”.</w:t>
      </w:r>
    </w:p>
    <w:p w14:paraId="64EA4FA8" w14:textId="31997553" w:rsidR="002B02FF" w:rsidRDefault="00416BDA" w:rsidP="00A6401B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Postanowień niniejszego Regulaminu nie stosuje się, jeżeli - w drodze porozumienia z innymi zamawiającymi, podmiotami realizującymi wspólne zadania z zamawiającym lub podmiotami biorącymi udział w finansowaniu zamówienia, ustalono inne zasady organizacji procedury udzielania zamówień publicznych.</w:t>
      </w:r>
      <w:r w:rsidR="00EB31A8">
        <w:rPr>
          <w:sz w:val="22"/>
          <w:szCs w:val="22"/>
        </w:rPr>
        <w:t xml:space="preserve"> </w:t>
      </w:r>
    </w:p>
    <w:p w14:paraId="04262201" w14:textId="221A4241" w:rsidR="00EB31A8" w:rsidRDefault="00EB31A8" w:rsidP="00A6401B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zamówień </w:t>
      </w:r>
      <w:r w:rsidR="008D5A90">
        <w:rPr>
          <w:sz w:val="22"/>
          <w:szCs w:val="22"/>
        </w:rPr>
        <w:t>udzielanych w ramach projektów finansowanych ze środków pochodzących z budżetu Unii Europejskiej oraz innych środków pochodzących z pomocy zagranicznej niepodlegającej zwrotowi stosuje się procedury określone w zawartych umowach  o finansowanie oraz wytycznych dla właściwego programu operacyjnego. W sprawach nieuregulowanych w ww. dokumentach do zamówień stosuje się przepisy niniejszego Regulaminu.</w:t>
      </w:r>
    </w:p>
    <w:p w14:paraId="0BFEC424" w14:textId="07AC4A42" w:rsidR="002B02FF" w:rsidRDefault="00416BDA" w:rsidP="00A6401B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Użyte w Regulaminie nazwy oznaczają:</w:t>
      </w:r>
    </w:p>
    <w:p w14:paraId="47B73FF7" w14:textId="77777777" w:rsidR="002B02FF" w:rsidRDefault="00416BDA" w:rsidP="006F7AD1">
      <w:pPr>
        <w:numPr>
          <w:ilvl w:val="1"/>
          <w:numId w:val="58"/>
        </w:numPr>
        <w:tabs>
          <w:tab w:val="left" w:pos="1418"/>
        </w:tabs>
        <w:ind w:left="896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zamawiający - Muzeum - Dwory Karwacjanów i Gładyszów w Gorlicach</w:t>
      </w:r>
    </w:p>
    <w:p w14:paraId="57264086" w14:textId="4A60366A" w:rsidR="000E09F2" w:rsidRDefault="000E09F2" w:rsidP="006F7AD1">
      <w:pPr>
        <w:numPr>
          <w:ilvl w:val="1"/>
          <w:numId w:val="58"/>
        </w:numPr>
        <w:tabs>
          <w:tab w:val="left" w:pos="1418"/>
        </w:tabs>
        <w:ind w:left="896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Dyrektor Muzeum – należy rozumieć Dyrektora Muzeum Dwory Karwacjanów i Gładyszów w Gorlicach lub osoby, którym Dyrektor Muzeum powierzył wykonywanie zastrzeżonych dla siebie czynności na podstawie pisemnego upoważnienia lub pełnomocnictwa;</w:t>
      </w:r>
    </w:p>
    <w:p w14:paraId="5C1DCAFC" w14:textId="3D1AD800" w:rsidR="002B02FF" w:rsidRDefault="00416BDA" w:rsidP="006F7AD1">
      <w:pPr>
        <w:numPr>
          <w:ilvl w:val="1"/>
          <w:numId w:val="58"/>
        </w:numPr>
        <w:tabs>
          <w:tab w:val="left" w:pos="1418"/>
        </w:tabs>
        <w:ind w:left="896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wnioskodawca - pracownik zamawiającego zgłaszający potrzebę udzielenia zamówienia na dostawy, usługi lub roboty budowlane;</w:t>
      </w:r>
    </w:p>
    <w:p w14:paraId="7E0100BB" w14:textId="49DD52BD" w:rsidR="002B02FF" w:rsidRDefault="00416BDA" w:rsidP="006F7AD1">
      <w:pPr>
        <w:numPr>
          <w:ilvl w:val="1"/>
          <w:numId w:val="58"/>
        </w:numPr>
        <w:tabs>
          <w:tab w:val="left" w:pos="1418"/>
        </w:tabs>
        <w:ind w:left="896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ustawa - ustawę z dnia 11 września 2019 r. Prawo zamówień publicznych </w:t>
      </w:r>
    </w:p>
    <w:p w14:paraId="07860850" w14:textId="7C43B1A0" w:rsidR="002B02FF" w:rsidRDefault="00416BDA" w:rsidP="006F7AD1">
      <w:pPr>
        <w:numPr>
          <w:ilvl w:val="1"/>
          <w:numId w:val="58"/>
        </w:numPr>
        <w:tabs>
          <w:tab w:val="left" w:pos="1418"/>
        </w:tabs>
        <w:ind w:left="896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wartość zamówienia – wartość zamówienia bez podatku od towarów i usług</w:t>
      </w:r>
      <w:r w:rsidR="008D5A90">
        <w:rPr>
          <w:sz w:val="22"/>
          <w:szCs w:val="22"/>
        </w:rPr>
        <w:t>, z uwzględnieniem ewentualnych opcji i wznowień</w:t>
      </w:r>
    </w:p>
    <w:p w14:paraId="3BF99AA3" w14:textId="77777777" w:rsidR="002B02FF" w:rsidRDefault="002B02FF" w:rsidP="00A6401B">
      <w:pPr>
        <w:spacing w:before="120"/>
        <w:jc w:val="center"/>
        <w:rPr>
          <w:sz w:val="22"/>
          <w:szCs w:val="22"/>
        </w:rPr>
      </w:pPr>
    </w:p>
    <w:p w14:paraId="64B09EAD" w14:textId="6AD15604" w:rsidR="00A6401B" w:rsidRDefault="00A6401B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II</w:t>
      </w:r>
    </w:p>
    <w:p w14:paraId="7E25FF38" w14:textId="77777777" w:rsidR="006F7AD1" w:rsidRDefault="006F7AD1" w:rsidP="00A6401B">
      <w:pPr>
        <w:spacing w:before="120"/>
        <w:jc w:val="center"/>
        <w:rPr>
          <w:b/>
          <w:bCs/>
          <w:sz w:val="22"/>
          <w:szCs w:val="22"/>
        </w:rPr>
      </w:pPr>
    </w:p>
    <w:p w14:paraId="71AE342E" w14:textId="66517DDE" w:rsidR="002B02FF" w:rsidRDefault="00416BDA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USTALANIE SZACUNKOWEJ WARTOŚCI ZAMÓWIENIA </w:t>
      </w:r>
      <w:r w:rsidR="00701145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ORAZ WŁAŚCIWEJ PROCEDURY UDZIELANIA ZAMÓWIEŃ</w:t>
      </w:r>
    </w:p>
    <w:p w14:paraId="4314C82A" w14:textId="77777777" w:rsidR="002B02FF" w:rsidRDefault="00416BDA" w:rsidP="00A6401B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14:paraId="0F4FCC0D" w14:textId="77777777" w:rsidR="002B02FF" w:rsidRDefault="00416BDA" w:rsidP="00A6401B">
      <w:pPr>
        <w:numPr>
          <w:ilvl w:val="0"/>
          <w:numId w:val="6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Wszelkie wydatki publiczne winny być dokonywane w sposób celowy i oszczędny z zachowaniem zasady uzyskiwania najlepszych efektów z danych nakładów oraz optymalnego doboru metod i środków służących osiągnięciu założonych celów, w sposób umożliwiający terminową realizację zadań publicznych.</w:t>
      </w:r>
    </w:p>
    <w:p w14:paraId="0353CB92" w14:textId="0D3B017E" w:rsidR="002B02FF" w:rsidRDefault="00416BDA" w:rsidP="00A6401B">
      <w:pPr>
        <w:numPr>
          <w:ilvl w:val="0"/>
          <w:numId w:val="6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Zamówienia współfinansowane ze środków </w:t>
      </w:r>
      <w:r w:rsidR="008D5A90">
        <w:rPr>
          <w:sz w:val="22"/>
          <w:szCs w:val="22"/>
        </w:rPr>
        <w:t xml:space="preserve">pochodzących z budżetu Unii Europejskiej oraz innych środków pochodzących z pomocy zagranicznej niepodlegającej zwrotowi </w:t>
      </w:r>
      <w:r>
        <w:rPr>
          <w:sz w:val="22"/>
          <w:szCs w:val="22"/>
        </w:rPr>
        <w:t xml:space="preserve">udzielane są na podstawie  zasad </w:t>
      </w:r>
      <w:r w:rsidR="00255C70">
        <w:rPr>
          <w:sz w:val="22"/>
          <w:szCs w:val="22"/>
        </w:rPr>
        <w:t xml:space="preserve">wskazanych w ust.1 </w:t>
      </w:r>
      <w:r>
        <w:rPr>
          <w:sz w:val="22"/>
          <w:szCs w:val="22"/>
        </w:rPr>
        <w:t>z zachowaniem wytycznych wynikających z przepisów prawnych i dokumentów określających sposób udzielania takich zamówień.</w:t>
      </w:r>
    </w:p>
    <w:p w14:paraId="40B54009" w14:textId="17DBB8A8" w:rsidR="002B02FF" w:rsidRDefault="00416BDA" w:rsidP="00A6401B">
      <w:pPr>
        <w:numPr>
          <w:ilvl w:val="0"/>
          <w:numId w:val="6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Wnioskodawca ma obowiązek </w:t>
      </w:r>
      <w:r>
        <w:rPr>
          <w:sz w:val="22"/>
          <w:szCs w:val="22"/>
          <w:u w:val="single"/>
        </w:rPr>
        <w:t>określenia wartości szacunkowej</w:t>
      </w:r>
      <w:r>
        <w:rPr>
          <w:sz w:val="22"/>
          <w:szCs w:val="22"/>
        </w:rPr>
        <w:t xml:space="preserve"> zamówienia z należytą starannością. Wnioskodawca nie może:</w:t>
      </w:r>
    </w:p>
    <w:p w14:paraId="04666242" w14:textId="1380C151" w:rsidR="002B02FF" w:rsidRDefault="00416BDA" w:rsidP="006F7AD1">
      <w:pPr>
        <w:numPr>
          <w:ilvl w:val="1"/>
          <w:numId w:val="6"/>
        </w:numPr>
        <w:ind w:left="992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 celu uniknięcia stosowania przepisów ustawy, zaniżać wartości zamówienia</w:t>
      </w:r>
    </w:p>
    <w:p w14:paraId="66D41EF1" w14:textId="2963B7AC" w:rsidR="002B02FF" w:rsidRDefault="00416BDA" w:rsidP="006F7AD1">
      <w:pPr>
        <w:numPr>
          <w:ilvl w:val="1"/>
          <w:numId w:val="6"/>
        </w:numPr>
        <w:ind w:left="992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dzielić zamówienia na odrębne zamówienia, jeżeli prowadzi to do niestosowania przepisów ustawy, chyba że jest to uzasadnione obiektywnymi przyczynami</w:t>
      </w:r>
      <w:r w:rsidR="00612182">
        <w:rPr>
          <w:sz w:val="22"/>
          <w:szCs w:val="22"/>
        </w:rPr>
        <w:t xml:space="preserve"> o charakterze technicznym, organizacyjnym lub ekonomicznym</w:t>
      </w:r>
      <w:r>
        <w:rPr>
          <w:sz w:val="22"/>
          <w:szCs w:val="22"/>
        </w:rPr>
        <w:t xml:space="preserve"> i przyczyny takie zostaną zaakceptowane przez </w:t>
      </w:r>
      <w:r w:rsidR="00612182">
        <w:rPr>
          <w:sz w:val="22"/>
          <w:szCs w:val="22"/>
        </w:rPr>
        <w:t>Dyrektora Muzeum.</w:t>
      </w:r>
    </w:p>
    <w:p w14:paraId="72B400C1" w14:textId="4D85074F" w:rsidR="002B02FF" w:rsidRDefault="00416BDA" w:rsidP="00A6401B">
      <w:pPr>
        <w:numPr>
          <w:ilvl w:val="0"/>
          <w:numId w:val="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 przypadku dostaw lub usług zamawiający określając </w:t>
      </w:r>
      <w:r>
        <w:rPr>
          <w:sz w:val="22"/>
          <w:szCs w:val="22"/>
          <w:u w:val="single"/>
        </w:rPr>
        <w:t>wartość szacunkową zamówienia</w:t>
      </w:r>
      <w:r>
        <w:rPr>
          <w:sz w:val="22"/>
          <w:szCs w:val="22"/>
        </w:rPr>
        <w:t>, może przyjąć za podstawę:</w:t>
      </w:r>
    </w:p>
    <w:p w14:paraId="7E8DD9F4" w14:textId="77777777" w:rsidR="002B02FF" w:rsidRDefault="00416BDA" w:rsidP="00F634CF">
      <w:pPr>
        <w:numPr>
          <w:ilvl w:val="0"/>
          <w:numId w:val="8"/>
        </w:numPr>
        <w:ind w:left="1077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oferty otrzymane od oferentów w oparciu o zamieszczone na stronie internetowej zamawiającego zapytania ofertowe </w:t>
      </w:r>
    </w:p>
    <w:p w14:paraId="22EF70EF" w14:textId="2BB4F1BA" w:rsidR="002B02FF" w:rsidRDefault="00416BDA" w:rsidP="00F634CF">
      <w:pPr>
        <w:numPr>
          <w:ilvl w:val="0"/>
          <w:numId w:val="8"/>
        </w:numPr>
        <w:ind w:left="1077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wyceny ofert wykonawców dostaw lub usług prezentowanych na ich stronach internetowych, w katalogach, folderach itp. (wydruki stron internetowych, foldery, katalogi, powinny być przechowywane przez zamawiającego wraz z dokumentacją za</w:t>
      </w:r>
      <w:r w:rsidR="00255C70">
        <w:rPr>
          <w:sz w:val="22"/>
          <w:szCs w:val="22"/>
        </w:rPr>
        <w:t>mówienia</w:t>
      </w:r>
      <w:r>
        <w:rPr>
          <w:sz w:val="22"/>
          <w:szCs w:val="22"/>
        </w:rPr>
        <w:t>)</w:t>
      </w:r>
    </w:p>
    <w:p w14:paraId="56CC4E13" w14:textId="77777777" w:rsidR="002B02FF" w:rsidRDefault="00416BDA" w:rsidP="00F634CF">
      <w:pPr>
        <w:numPr>
          <w:ilvl w:val="0"/>
          <w:numId w:val="8"/>
        </w:numPr>
        <w:ind w:left="1077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odpowiedzi cenowe na zapytania skierowane bezpośrednio do potencjalnych wykonawców</w:t>
      </w:r>
    </w:p>
    <w:p w14:paraId="76DC1327" w14:textId="7CEC2D21" w:rsidR="002B02FF" w:rsidRDefault="00416BDA" w:rsidP="00F634CF">
      <w:pPr>
        <w:numPr>
          <w:ilvl w:val="0"/>
          <w:numId w:val="8"/>
        </w:numPr>
        <w:ind w:left="1077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kopie ofert lub umów z innych postępowań </w:t>
      </w:r>
      <w:r w:rsidR="00255C70">
        <w:rPr>
          <w:sz w:val="22"/>
          <w:szCs w:val="22"/>
        </w:rPr>
        <w:t xml:space="preserve">o udzielenie zamówienia </w:t>
      </w:r>
      <w:r>
        <w:rPr>
          <w:sz w:val="22"/>
          <w:szCs w:val="22"/>
        </w:rPr>
        <w:t>(obejmujących analogiczny przedmiot zamówienia) z okresu poprzedzającego moment szacowania wartości zamówienia, przy czym dla celów ustalenia wartości szacunkowej zamówienia oferty nie mogą być starsze niż 3 miesiące.</w:t>
      </w:r>
    </w:p>
    <w:p w14:paraId="73D7C0B7" w14:textId="1495581F" w:rsidR="002B02FF" w:rsidRDefault="00416BDA" w:rsidP="00A6401B">
      <w:pPr>
        <w:numPr>
          <w:ilvl w:val="0"/>
          <w:numId w:val="9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W przypadku robót budowlanych określając wartość szacunkową zamówienia należy dokonać wyceny zgodnie z art. 33 ustawy (tj. na podstawie kosztorysu inwestorskiego sporządzanego na etapie opracowania dokumentacji projektowej albo na podstawie planowanych kosztów robót budowlanych określonych w programie funkcjonalno-użytkowym, jeżeli przedmiotem zamówienia jest wykonanie robót budowlanych w rozumieniu ustawy z dnia 7 lipca 1994 r. - Prawo budowlane), przy czym dokumenty te mogą służyć do ustalenia wartości szacunkowej zamówienia przez okres 6 miesięcy od dnia ich sporządzenia.</w:t>
      </w:r>
    </w:p>
    <w:p w14:paraId="23598B21" w14:textId="77777777" w:rsidR="00612182" w:rsidRDefault="00612182" w:rsidP="00612182">
      <w:pPr>
        <w:numPr>
          <w:ilvl w:val="0"/>
          <w:numId w:val="9"/>
        </w:numPr>
        <w:spacing w:before="120"/>
        <w:rPr>
          <w:sz w:val="22"/>
          <w:szCs w:val="22"/>
        </w:rPr>
      </w:pPr>
      <w:r>
        <w:rPr>
          <w:rStyle w:val="BrakA"/>
          <w:sz w:val="22"/>
          <w:szCs w:val="22"/>
        </w:rPr>
        <w:t xml:space="preserve">Jeżeli </w:t>
      </w:r>
      <w:proofErr w:type="spellStart"/>
      <w:r>
        <w:rPr>
          <w:rStyle w:val="BrakA"/>
          <w:sz w:val="22"/>
          <w:szCs w:val="22"/>
        </w:rPr>
        <w:t>zam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wienie</w:t>
      </w:r>
      <w:proofErr w:type="spellEnd"/>
      <w:r>
        <w:rPr>
          <w:rStyle w:val="BrakA"/>
          <w:sz w:val="22"/>
          <w:szCs w:val="22"/>
        </w:rPr>
        <w:t xml:space="preserve"> obejmuje r</w:t>
      </w:r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wnocześnie</w:t>
      </w:r>
      <w:proofErr w:type="spellEnd"/>
      <w:r>
        <w:rPr>
          <w:rStyle w:val="BrakA"/>
          <w:sz w:val="22"/>
          <w:szCs w:val="22"/>
        </w:rPr>
        <w:t xml:space="preserve"> usługi, dostawy lub roboty budowlane, przedmiot </w:t>
      </w:r>
      <w:proofErr w:type="spellStart"/>
      <w:r>
        <w:rPr>
          <w:rStyle w:val="BrakA"/>
          <w:sz w:val="22"/>
          <w:szCs w:val="22"/>
        </w:rPr>
        <w:t>zam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wienia</w:t>
      </w:r>
      <w:proofErr w:type="spellEnd"/>
      <w:r>
        <w:rPr>
          <w:rStyle w:val="BrakA"/>
          <w:sz w:val="22"/>
          <w:szCs w:val="22"/>
        </w:rPr>
        <w:t xml:space="preserve"> jest określony przez świadczenie dominujące.</w:t>
      </w:r>
    </w:p>
    <w:p w14:paraId="37092EEE" w14:textId="34FC0A28" w:rsidR="002B02FF" w:rsidRDefault="00416BDA" w:rsidP="00A6401B">
      <w:pPr>
        <w:numPr>
          <w:ilvl w:val="0"/>
          <w:numId w:val="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W szczególnie uzasadnionych przypadkach Dyrektor</w:t>
      </w:r>
      <w:r w:rsidR="00612182">
        <w:rPr>
          <w:sz w:val="22"/>
          <w:szCs w:val="22"/>
        </w:rPr>
        <w:t xml:space="preserve"> Muzeum</w:t>
      </w:r>
      <w:r>
        <w:rPr>
          <w:sz w:val="22"/>
          <w:szCs w:val="22"/>
        </w:rPr>
        <w:t xml:space="preserve"> może podjąć decyzję o odstąpieniu od stosowania niniejszych zasad. </w:t>
      </w:r>
    </w:p>
    <w:p w14:paraId="765A4370" w14:textId="77777777" w:rsidR="002B02FF" w:rsidRDefault="00416BDA" w:rsidP="00A6401B">
      <w:pPr>
        <w:numPr>
          <w:ilvl w:val="0"/>
          <w:numId w:val="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Należy przyjąć, że </w:t>
      </w:r>
      <w:r>
        <w:rPr>
          <w:sz w:val="22"/>
          <w:szCs w:val="22"/>
          <w:u w:val="single"/>
        </w:rPr>
        <w:t>szacunkowa wartość zamówienia</w:t>
      </w:r>
      <w:r>
        <w:rPr>
          <w:sz w:val="22"/>
          <w:szCs w:val="22"/>
        </w:rPr>
        <w:t xml:space="preserve"> w odniesieniu do podanych poniżej progów wartościowych, od których uzależnione jest stosowanie odpowiednich zasad winna zostać ustalona jako wartość netto (bez podatku od towarów i usług).</w:t>
      </w:r>
    </w:p>
    <w:p w14:paraId="251CF8C2" w14:textId="77777777" w:rsidR="00612182" w:rsidRDefault="00612182" w:rsidP="00612182">
      <w:pPr>
        <w:numPr>
          <w:ilvl w:val="0"/>
          <w:numId w:val="6"/>
        </w:numPr>
        <w:spacing w:before="120"/>
        <w:rPr>
          <w:sz w:val="22"/>
          <w:szCs w:val="22"/>
        </w:rPr>
      </w:pPr>
      <w:r>
        <w:rPr>
          <w:rStyle w:val="BrakA"/>
          <w:sz w:val="22"/>
          <w:szCs w:val="22"/>
        </w:rPr>
        <w:t xml:space="preserve">W przypadku udzielenia </w:t>
      </w:r>
      <w:proofErr w:type="spellStart"/>
      <w:r>
        <w:rPr>
          <w:rStyle w:val="BrakA"/>
          <w:sz w:val="22"/>
          <w:szCs w:val="22"/>
        </w:rPr>
        <w:t>zam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wienia</w:t>
      </w:r>
      <w:proofErr w:type="spellEnd"/>
      <w:r>
        <w:rPr>
          <w:rStyle w:val="BrakA"/>
          <w:sz w:val="22"/>
          <w:szCs w:val="22"/>
        </w:rPr>
        <w:t xml:space="preserve"> udzielanego w częściach, wartością </w:t>
      </w:r>
      <w:proofErr w:type="spellStart"/>
      <w:r>
        <w:rPr>
          <w:rStyle w:val="BrakA"/>
          <w:sz w:val="22"/>
          <w:szCs w:val="22"/>
        </w:rPr>
        <w:t>zam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wienia</w:t>
      </w:r>
      <w:proofErr w:type="spellEnd"/>
      <w:r>
        <w:rPr>
          <w:rStyle w:val="BrakA"/>
          <w:sz w:val="22"/>
          <w:szCs w:val="22"/>
        </w:rPr>
        <w:t xml:space="preserve"> jest łączna wartość </w:t>
      </w:r>
      <w:proofErr w:type="spellStart"/>
      <w:r>
        <w:rPr>
          <w:rStyle w:val="BrakA"/>
          <w:sz w:val="22"/>
          <w:szCs w:val="22"/>
        </w:rPr>
        <w:t>poszczeg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lnych</w:t>
      </w:r>
      <w:proofErr w:type="spellEnd"/>
      <w:r>
        <w:rPr>
          <w:rStyle w:val="BrakA"/>
          <w:sz w:val="22"/>
          <w:szCs w:val="22"/>
        </w:rPr>
        <w:t xml:space="preserve"> części </w:t>
      </w:r>
      <w:proofErr w:type="spellStart"/>
      <w:r>
        <w:rPr>
          <w:rStyle w:val="BrakA"/>
          <w:sz w:val="22"/>
          <w:szCs w:val="22"/>
        </w:rPr>
        <w:t>zam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wienia</w:t>
      </w:r>
      <w:proofErr w:type="spellEnd"/>
      <w:r>
        <w:rPr>
          <w:rStyle w:val="BrakA"/>
          <w:sz w:val="22"/>
          <w:szCs w:val="22"/>
        </w:rPr>
        <w:t>.</w:t>
      </w:r>
    </w:p>
    <w:p w14:paraId="637FE00C" w14:textId="77777777" w:rsidR="00612182" w:rsidRDefault="00612182" w:rsidP="00612182">
      <w:pPr>
        <w:numPr>
          <w:ilvl w:val="0"/>
          <w:numId w:val="6"/>
        </w:numPr>
        <w:spacing w:before="120"/>
        <w:rPr>
          <w:sz w:val="22"/>
          <w:szCs w:val="22"/>
        </w:rPr>
      </w:pPr>
      <w:r>
        <w:rPr>
          <w:rStyle w:val="BrakA"/>
          <w:sz w:val="22"/>
          <w:szCs w:val="22"/>
        </w:rPr>
        <w:t xml:space="preserve">Wartością umowy ramowej jest łączna wartość </w:t>
      </w:r>
      <w:proofErr w:type="spellStart"/>
      <w:r>
        <w:rPr>
          <w:rStyle w:val="BrakA"/>
          <w:sz w:val="22"/>
          <w:szCs w:val="22"/>
        </w:rPr>
        <w:t>zam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wień</w:t>
      </w:r>
      <w:proofErr w:type="spellEnd"/>
      <w:r>
        <w:rPr>
          <w:rStyle w:val="BrakA"/>
          <w:sz w:val="22"/>
          <w:szCs w:val="22"/>
        </w:rPr>
        <w:t xml:space="preserve">, </w:t>
      </w:r>
      <w:proofErr w:type="spellStart"/>
      <w:r>
        <w:rPr>
          <w:rStyle w:val="BrakA"/>
          <w:sz w:val="22"/>
          <w:szCs w:val="22"/>
        </w:rPr>
        <w:t>kt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r>
        <w:rPr>
          <w:rStyle w:val="BrakA"/>
          <w:sz w:val="22"/>
          <w:szCs w:val="22"/>
        </w:rPr>
        <w:t>re zamierza się udzielić w okresie obowiązywania umowy ramowej.</w:t>
      </w:r>
    </w:p>
    <w:p w14:paraId="3BC327B1" w14:textId="77777777" w:rsidR="00612182" w:rsidRDefault="00612182" w:rsidP="00612182">
      <w:pPr>
        <w:numPr>
          <w:ilvl w:val="0"/>
          <w:numId w:val="6"/>
        </w:numPr>
        <w:spacing w:before="120"/>
        <w:rPr>
          <w:sz w:val="22"/>
          <w:szCs w:val="22"/>
        </w:rPr>
      </w:pPr>
      <w:r>
        <w:rPr>
          <w:rStyle w:val="BrakA"/>
          <w:sz w:val="22"/>
          <w:szCs w:val="22"/>
        </w:rPr>
        <w:t xml:space="preserve">Wartością konkursu jest wartość </w:t>
      </w:r>
      <w:proofErr w:type="spellStart"/>
      <w:r>
        <w:rPr>
          <w:rStyle w:val="BrakA"/>
          <w:sz w:val="22"/>
          <w:szCs w:val="22"/>
        </w:rPr>
        <w:t>nagr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r>
        <w:rPr>
          <w:rStyle w:val="BrakA"/>
          <w:sz w:val="22"/>
          <w:szCs w:val="22"/>
        </w:rPr>
        <w:t>d oraz wartość zwrotu koszt</w:t>
      </w:r>
      <w:r>
        <w:rPr>
          <w:rStyle w:val="BrakA"/>
          <w:sz w:val="22"/>
          <w:szCs w:val="22"/>
          <w:lang w:val="es-ES_tradnl"/>
        </w:rPr>
        <w:t>ó</w:t>
      </w:r>
      <w:r>
        <w:rPr>
          <w:rStyle w:val="BrakA"/>
          <w:sz w:val="22"/>
          <w:szCs w:val="22"/>
        </w:rPr>
        <w:t>w przewidzianych dla uczestnik</w:t>
      </w:r>
      <w:r>
        <w:rPr>
          <w:rStyle w:val="BrakA"/>
          <w:sz w:val="22"/>
          <w:szCs w:val="22"/>
          <w:lang w:val="es-ES_tradnl"/>
        </w:rPr>
        <w:t>ó</w:t>
      </w:r>
      <w:r>
        <w:rPr>
          <w:rStyle w:val="BrakA"/>
          <w:sz w:val="22"/>
          <w:szCs w:val="22"/>
        </w:rPr>
        <w:t>w konkursu.</w:t>
      </w:r>
    </w:p>
    <w:p w14:paraId="48D68A64" w14:textId="77777777" w:rsidR="00612182" w:rsidRDefault="00612182" w:rsidP="00612182">
      <w:pPr>
        <w:numPr>
          <w:ilvl w:val="0"/>
          <w:numId w:val="6"/>
        </w:numPr>
        <w:spacing w:before="120"/>
        <w:rPr>
          <w:sz w:val="22"/>
          <w:szCs w:val="22"/>
        </w:rPr>
      </w:pPr>
      <w:r>
        <w:rPr>
          <w:rStyle w:val="BrakA"/>
          <w:sz w:val="22"/>
          <w:szCs w:val="22"/>
        </w:rPr>
        <w:t xml:space="preserve">Wartością konkursu, w </w:t>
      </w:r>
      <w:proofErr w:type="spellStart"/>
      <w:r>
        <w:rPr>
          <w:rStyle w:val="BrakA"/>
          <w:sz w:val="22"/>
          <w:szCs w:val="22"/>
        </w:rPr>
        <w:t>kt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r>
        <w:rPr>
          <w:rStyle w:val="BrakA"/>
          <w:sz w:val="22"/>
          <w:szCs w:val="22"/>
        </w:rPr>
        <w:t xml:space="preserve">rym nagrodą jest zaproszenie do udziału w postępowaniu o udzielenie </w:t>
      </w:r>
      <w:proofErr w:type="spellStart"/>
      <w:r>
        <w:rPr>
          <w:rStyle w:val="BrakA"/>
          <w:sz w:val="22"/>
          <w:szCs w:val="22"/>
        </w:rPr>
        <w:t>zam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wienia</w:t>
      </w:r>
      <w:proofErr w:type="spellEnd"/>
      <w:r>
        <w:rPr>
          <w:rStyle w:val="BrakA"/>
          <w:sz w:val="22"/>
          <w:szCs w:val="22"/>
        </w:rPr>
        <w:t xml:space="preserve">, jest wartość tego </w:t>
      </w:r>
      <w:proofErr w:type="spellStart"/>
      <w:r>
        <w:rPr>
          <w:rStyle w:val="BrakA"/>
          <w:sz w:val="22"/>
          <w:szCs w:val="22"/>
        </w:rPr>
        <w:t>zam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wienia</w:t>
      </w:r>
      <w:proofErr w:type="spellEnd"/>
      <w:r>
        <w:rPr>
          <w:rStyle w:val="BrakA"/>
          <w:sz w:val="22"/>
          <w:szCs w:val="22"/>
        </w:rPr>
        <w:t xml:space="preserve">, wartość </w:t>
      </w:r>
      <w:proofErr w:type="spellStart"/>
      <w:r>
        <w:rPr>
          <w:rStyle w:val="BrakA"/>
          <w:sz w:val="22"/>
          <w:szCs w:val="22"/>
        </w:rPr>
        <w:t>nagr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r>
        <w:rPr>
          <w:rStyle w:val="BrakA"/>
          <w:sz w:val="22"/>
          <w:szCs w:val="22"/>
        </w:rPr>
        <w:t>d dodatkowych, jeżeli zostały przewidziane takie nagrody, oraz wartość zwrotu koszt</w:t>
      </w:r>
      <w:r>
        <w:rPr>
          <w:rStyle w:val="BrakA"/>
          <w:sz w:val="22"/>
          <w:szCs w:val="22"/>
          <w:lang w:val="es-ES_tradnl"/>
        </w:rPr>
        <w:t>ó</w:t>
      </w:r>
      <w:r>
        <w:rPr>
          <w:rStyle w:val="BrakA"/>
          <w:sz w:val="22"/>
          <w:szCs w:val="22"/>
        </w:rPr>
        <w:t>w przewidzianych dla uczestnik</w:t>
      </w:r>
      <w:r>
        <w:rPr>
          <w:rStyle w:val="BrakA"/>
          <w:sz w:val="22"/>
          <w:szCs w:val="22"/>
          <w:lang w:val="es-ES_tradnl"/>
        </w:rPr>
        <w:t>ó</w:t>
      </w:r>
      <w:r>
        <w:rPr>
          <w:rStyle w:val="BrakA"/>
          <w:sz w:val="22"/>
          <w:szCs w:val="22"/>
        </w:rPr>
        <w:t>w konkursu.</w:t>
      </w:r>
    </w:p>
    <w:p w14:paraId="7FDA1DDD" w14:textId="2C5EBEC9" w:rsidR="002B02FF" w:rsidRDefault="00416BDA" w:rsidP="00A6401B">
      <w:pPr>
        <w:numPr>
          <w:ilvl w:val="0"/>
          <w:numId w:val="6"/>
        </w:numPr>
        <w:spacing w:before="120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Wzór zapytania o ustalenie wartości szacunkowej zamówienia</w:t>
      </w:r>
      <w:r>
        <w:rPr>
          <w:sz w:val="22"/>
          <w:szCs w:val="22"/>
        </w:rPr>
        <w:t xml:space="preserve"> wraz z informacją o przetwarzaniu danych stanowi </w:t>
      </w:r>
      <w:r>
        <w:rPr>
          <w:i/>
          <w:iCs/>
          <w:sz w:val="22"/>
          <w:szCs w:val="22"/>
        </w:rPr>
        <w:t>załącznik nr 1</w:t>
      </w:r>
      <w:r>
        <w:rPr>
          <w:sz w:val="22"/>
          <w:szCs w:val="22"/>
        </w:rPr>
        <w:t xml:space="preserve">, a </w:t>
      </w:r>
      <w:r>
        <w:rPr>
          <w:sz w:val="22"/>
          <w:szCs w:val="22"/>
          <w:u w:val="single"/>
        </w:rPr>
        <w:t>wzór formularza szacunkowej wyceny przedmiotu zapytania</w:t>
      </w:r>
      <w:r>
        <w:rPr>
          <w:sz w:val="22"/>
          <w:szCs w:val="22"/>
        </w:rPr>
        <w:t xml:space="preserve"> stanowi </w:t>
      </w:r>
      <w:r>
        <w:rPr>
          <w:i/>
          <w:iCs/>
          <w:sz w:val="22"/>
          <w:szCs w:val="22"/>
        </w:rPr>
        <w:t>załącznik nr 2</w:t>
      </w:r>
      <w:r>
        <w:rPr>
          <w:sz w:val="22"/>
          <w:szCs w:val="22"/>
        </w:rPr>
        <w:t xml:space="preserve"> do </w:t>
      </w:r>
      <w:r w:rsidR="00EC3D2E">
        <w:rPr>
          <w:sz w:val="22"/>
          <w:szCs w:val="22"/>
        </w:rPr>
        <w:t>R</w:t>
      </w:r>
      <w:r>
        <w:rPr>
          <w:sz w:val="22"/>
          <w:szCs w:val="22"/>
        </w:rPr>
        <w:t xml:space="preserve">egulaminu. </w:t>
      </w:r>
    </w:p>
    <w:p w14:paraId="6DB8A2FD" w14:textId="639C829A" w:rsidR="002B02FF" w:rsidRDefault="00416BDA" w:rsidP="00A6401B">
      <w:pPr>
        <w:numPr>
          <w:ilvl w:val="0"/>
          <w:numId w:val="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Wnioskodawca dokonujący ustalenia wartości zamówienia sporządza </w:t>
      </w:r>
      <w:r>
        <w:rPr>
          <w:sz w:val="22"/>
          <w:szCs w:val="22"/>
          <w:u w:val="single"/>
        </w:rPr>
        <w:t>protokół z ustalenia wartości zamówienia</w:t>
      </w:r>
      <w:r>
        <w:rPr>
          <w:sz w:val="22"/>
          <w:szCs w:val="22"/>
        </w:rPr>
        <w:t xml:space="preserve">. Wzór protokołu stanowi </w:t>
      </w:r>
      <w:r>
        <w:rPr>
          <w:i/>
          <w:iCs/>
          <w:sz w:val="22"/>
          <w:szCs w:val="22"/>
        </w:rPr>
        <w:t>załącznik nr 3</w:t>
      </w:r>
      <w:r>
        <w:rPr>
          <w:sz w:val="22"/>
          <w:szCs w:val="22"/>
        </w:rPr>
        <w:t xml:space="preserve"> do </w:t>
      </w:r>
      <w:r w:rsidR="00EC3D2E">
        <w:rPr>
          <w:sz w:val="22"/>
          <w:szCs w:val="22"/>
        </w:rPr>
        <w:t>R</w:t>
      </w:r>
      <w:r>
        <w:rPr>
          <w:sz w:val="22"/>
          <w:szCs w:val="22"/>
        </w:rPr>
        <w:t>egulaminu.</w:t>
      </w:r>
    </w:p>
    <w:p w14:paraId="5F51BFEA" w14:textId="77777777" w:rsidR="002B02FF" w:rsidRDefault="00416BDA" w:rsidP="00A6401B">
      <w:pPr>
        <w:numPr>
          <w:ilvl w:val="0"/>
          <w:numId w:val="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Za ważny interes publiczny zamawiającego może być uznany interes gospodarczy związany bezpośrednio z zamówieniem, obejmujący w szczególności konsekwencje poniesienia kosztów wynikających z: opóźnienia w wykonaniu zamówienia, wszczęcia nowego postępowania o udzielenie zamówienia publicznego, udzielenia zamówienia innemu wykonawcy oraz zobowiązań zamawiającego.</w:t>
      </w:r>
    </w:p>
    <w:p w14:paraId="5E3C6586" w14:textId="77777777" w:rsidR="002B02FF" w:rsidRDefault="00416BDA" w:rsidP="00A6401B">
      <w:pPr>
        <w:numPr>
          <w:ilvl w:val="0"/>
          <w:numId w:val="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Za ważny interes publiczny zamawiającego może być uznany także interes gospodarczy w utrzymaniu ważności umowy w przypadku, gdy rozwiązanie albo wypowiedzenie umowy albo odstąpienie od umowy spowoduje niewspółmierne konsekwencje w udzieleniu zamówienia.</w:t>
      </w:r>
    </w:p>
    <w:p w14:paraId="4E0FA6A3" w14:textId="77777777" w:rsidR="002B02FF" w:rsidRDefault="00416BDA" w:rsidP="00A6401B">
      <w:pPr>
        <w:numPr>
          <w:ilvl w:val="0"/>
          <w:numId w:val="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Wnioskodawca jest zobowiązany do stosowania procedury udzielania zamówień właściwej dla prawidłowo ustalonej wartości szacunkowej zamówienia.</w:t>
      </w:r>
    </w:p>
    <w:p w14:paraId="497896B4" w14:textId="3EC5971E" w:rsidR="002B02FF" w:rsidRDefault="00416BDA" w:rsidP="00A6401B">
      <w:pPr>
        <w:numPr>
          <w:ilvl w:val="0"/>
          <w:numId w:val="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Wnioskodawca zobowiązany jest ustalić czy szacunkowa wartość zamówienia, po zsumowaniu z wartością już udzielonych lub zaplanowanych do udzielenia zamówień tego samego rodzaju, w danej perspektywie budżetowej,</w:t>
      </w:r>
      <w:r w:rsidR="000B7AED">
        <w:rPr>
          <w:sz w:val="22"/>
          <w:szCs w:val="22"/>
        </w:rPr>
        <w:t xml:space="preserve"> </w:t>
      </w:r>
      <w:r>
        <w:rPr>
          <w:sz w:val="22"/>
          <w:szCs w:val="22"/>
        </w:rPr>
        <w:t>nie przekracza progu zobowiązującego do zastosowania odmiennej procedury udzielania zamówień lub ustawy</w:t>
      </w:r>
      <w:r w:rsidR="00255C70">
        <w:rPr>
          <w:sz w:val="22"/>
          <w:szCs w:val="22"/>
        </w:rPr>
        <w:t>.</w:t>
      </w:r>
    </w:p>
    <w:p w14:paraId="4615C89F" w14:textId="77777777" w:rsidR="00AF63FE" w:rsidRDefault="00AF63FE" w:rsidP="00A6401B">
      <w:pPr>
        <w:spacing w:before="120"/>
        <w:jc w:val="center"/>
        <w:rPr>
          <w:b/>
          <w:bCs/>
          <w:sz w:val="22"/>
          <w:szCs w:val="22"/>
        </w:rPr>
      </w:pPr>
    </w:p>
    <w:p w14:paraId="063A35B7" w14:textId="22558681" w:rsidR="00A6401B" w:rsidRDefault="00A6401B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III</w:t>
      </w:r>
    </w:p>
    <w:p w14:paraId="3336CE0C" w14:textId="77777777" w:rsidR="00A6401B" w:rsidRDefault="00A6401B" w:rsidP="00A6401B">
      <w:pPr>
        <w:spacing w:before="120"/>
        <w:jc w:val="center"/>
        <w:rPr>
          <w:b/>
          <w:bCs/>
          <w:sz w:val="22"/>
          <w:szCs w:val="22"/>
        </w:rPr>
      </w:pPr>
    </w:p>
    <w:p w14:paraId="010C0477" w14:textId="5C61D1C4" w:rsidR="002B02FF" w:rsidRDefault="00416BDA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ZASADY UDZIELANIA ZAMÓWIEŃ O WARTOŚCI SZACUNKOWE</w:t>
      </w:r>
      <w:r w:rsidR="009132C3">
        <w:rPr>
          <w:b/>
          <w:bCs/>
          <w:sz w:val="22"/>
          <w:szCs w:val="22"/>
        </w:rPr>
        <w:t>J</w:t>
      </w:r>
      <w:r w:rsidR="00612182">
        <w:rPr>
          <w:b/>
          <w:bCs/>
          <w:sz w:val="22"/>
          <w:szCs w:val="22"/>
        </w:rPr>
        <w:t xml:space="preserve"> </w:t>
      </w:r>
      <w:r w:rsidR="00612182">
        <w:rPr>
          <w:b/>
          <w:bCs/>
          <w:sz w:val="22"/>
          <w:szCs w:val="22"/>
        </w:rPr>
        <w:br/>
        <w:t>NIŻSZEJ NIŻ</w:t>
      </w:r>
      <w:r>
        <w:rPr>
          <w:b/>
          <w:bCs/>
          <w:sz w:val="22"/>
          <w:szCs w:val="22"/>
        </w:rPr>
        <w:t xml:space="preserve"> 170.000 ZŁOTYCH</w:t>
      </w:r>
    </w:p>
    <w:p w14:paraId="4513F956" w14:textId="77777777" w:rsidR="002B02FF" w:rsidRDefault="00416BDA" w:rsidP="00A6401B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14:paraId="2A512340" w14:textId="2089C786" w:rsidR="002B02FF" w:rsidRDefault="00416BDA" w:rsidP="00A6401B">
      <w:pPr>
        <w:numPr>
          <w:ilvl w:val="0"/>
          <w:numId w:val="11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Zamówienia udziela się wyłącznie wykonawcy wybranemu zgodnie z przepisami </w:t>
      </w:r>
      <w:r w:rsidR="00CD1A7A">
        <w:rPr>
          <w:sz w:val="22"/>
          <w:szCs w:val="22"/>
        </w:rPr>
        <w:t>R</w:t>
      </w:r>
      <w:r>
        <w:rPr>
          <w:sz w:val="22"/>
          <w:szCs w:val="22"/>
        </w:rPr>
        <w:t>egulaminu, po uprzednim porównaniu i ocenie ofert.</w:t>
      </w:r>
    </w:p>
    <w:p w14:paraId="05C20660" w14:textId="77777777" w:rsidR="002B02FF" w:rsidRDefault="00416BDA" w:rsidP="00A6401B">
      <w:pPr>
        <w:numPr>
          <w:ilvl w:val="0"/>
          <w:numId w:val="11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Kryteriami oceny ofert są cena albo cena i inne kryteria odnoszące się do przedmiotu zamówienia, w szczególności: jakość, funkcjonalność, parametry techniczne, zastosowanie najlepszych dostępnych technologii w zakresie oddziaływania na środowisko, koszty eksploatacji, serwis oraz termin wykonania zamówienia. Kryteria te powinny umożliwić obiektywne porównanie i ocenę ofert.</w:t>
      </w:r>
    </w:p>
    <w:p w14:paraId="7F7B4638" w14:textId="4F3E71FE" w:rsidR="002B02FF" w:rsidRDefault="00416BDA" w:rsidP="00A6401B">
      <w:pPr>
        <w:numPr>
          <w:ilvl w:val="0"/>
          <w:numId w:val="11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Umowy na roboty budowlane będą zawierane w formie pisemnej bez względu na wartość zamówienia</w:t>
      </w:r>
      <w:r w:rsidR="009132C3">
        <w:rPr>
          <w:sz w:val="22"/>
          <w:szCs w:val="22"/>
        </w:rPr>
        <w:t>.</w:t>
      </w:r>
    </w:p>
    <w:p w14:paraId="3741DF23" w14:textId="3015368D" w:rsidR="002B02FF" w:rsidRDefault="00416BDA" w:rsidP="00A6401B">
      <w:pPr>
        <w:numPr>
          <w:ilvl w:val="0"/>
          <w:numId w:val="12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Wnioskodawca jest zobowiązany do weryfikacji każdego wykonawcy pod kątem wystąpienia podstaw  wykluczenia przewidzianych art. 7 ust. 1 ustawy z dnia 13 kwietnia 2022 r. o szczególnych rozwiązaniach w zakresie przeciwdziałania wspieraniu agresji na Ukrainę oraz służących ochronie bezpieczeństwa narodowego oraz do wykluczenia wykonawcy w przypadku spełnienia ww. przesłanek. Zgodnie z art. 7 ust. 5 ww. ustawy,  przez ubieganie się o udzielenie zamówienia publicznego lub dopuszczenie do udziału w konkursie rozumie się odpowiednio złożenie wniosku o dopuszczenie do udziału w postępowaniu o udzielenie zamówienia publicznego lub konkursie, złożenie oferty, przystąpienie do negocjacji lub złożenie pracy konkursowej.</w:t>
      </w:r>
    </w:p>
    <w:p w14:paraId="01A0964D" w14:textId="1A88AE92" w:rsidR="002B02FF" w:rsidRDefault="00416BDA" w:rsidP="00612182">
      <w:pPr>
        <w:numPr>
          <w:ilvl w:val="0"/>
          <w:numId w:val="12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W przypadku braku możliwości uzyskania od wykonawcy oświadczenia o niepodleganiu wykluczeniu z postępowania jest zobowiązany podjąć starania w celu weryfikacji wykonawcy oraz ocenić spełnienie podstaw wykluczenia wykonawcy w zależności od dokonanych ustaleń.</w:t>
      </w:r>
    </w:p>
    <w:p w14:paraId="1D770E2C" w14:textId="77777777" w:rsidR="00612182" w:rsidRDefault="00612182" w:rsidP="00612182">
      <w:pPr>
        <w:numPr>
          <w:ilvl w:val="0"/>
          <w:numId w:val="12"/>
        </w:numPr>
        <w:spacing w:before="120"/>
        <w:rPr>
          <w:sz w:val="22"/>
          <w:szCs w:val="22"/>
        </w:rPr>
      </w:pPr>
      <w:proofErr w:type="spellStart"/>
      <w:r>
        <w:rPr>
          <w:rStyle w:val="BrakA"/>
          <w:sz w:val="22"/>
          <w:szCs w:val="22"/>
        </w:rPr>
        <w:lastRenderedPageBreak/>
        <w:t>Zam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wienie</w:t>
      </w:r>
      <w:proofErr w:type="spellEnd"/>
      <w:r>
        <w:rPr>
          <w:rStyle w:val="BrakA"/>
          <w:sz w:val="22"/>
          <w:szCs w:val="22"/>
        </w:rPr>
        <w:t xml:space="preserve"> może zostać udzielone jednemu wykonawcy bez przeprowadzania procedur zawartych w niniejszym zarządzeniu w następujących przypadkach:</w:t>
      </w:r>
    </w:p>
    <w:p w14:paraId="7B6761FB" w14:textId="77777777" w:rsidR="00612182" w:rsidRDefault="00612182" w:rsidP="00025F4F">
      <w:pPr>
        <w:numPr>
          <w:ilvl w:val="1"/>
          <w:numId w:val="71"/>
        </w:numPr>
        <w:rPr>
          <w:sz w:val="22"/>
          <w:szCs w:val="22"/>
        </w:rPr>
      </w:pPr>
      <w:proofErr w:type="spellStart"/>
      <w:r>
        <w:rPr>
          <w:rStyle w:val="BrakA"/>
          <w:sz w:val="22"/>
          <w:szCs w:val="22"/>
        </w:rPr>
        <w:t>usł</w:t>
      </w:r>
      <w:r>
        <w:rPr>
          <w:rStyle w:val="BrakA"/>
          <w:sz w:val="22"/>
          <w:szCs w:val="22"/>
          <w:lang w:val="de-DE"/>
        </w:rPr>
        <w:t>ug</w:t>
      </w:r>
      <w:proofErr w:type="spellEnd"/>
      <w:r>
        <w:rPr>
          <w:rStyle w:val="BrakA"/>
          <w:sz w:val="22"/>
          <w:szCs w:val="22"/>
          <w:lang w:val="de-DE"/>
        </w:rPr>
        <w:t xml:space="preserve"> </w:t>
      </w:r>
      <w:proofErr w:type="spellStart"/>
      <w:r>
        <w:rPr>
          <w:rStyle w:val="BrakA"/>
          <w:sz w:val="22"/>
          <w:szCs w:val="22"/>
          <w:lang w:val="de-DE"/>
        </w:rPr>
        <w:t>zwi</w:t>
      </w:r>
      <w:r>
        <w:rPr>
          <w:rStyle w:val="BrakA"/>
          <w:sz w:val="22"/>
          <w:szCs w:val="22"/>
        </w:rPr>
        <w:t>ązanych</w:t>
      </w:r>
      <w:proofErr w:type="spellEnd"/>
      <w:r>
        <w:rPr>
          <w:rStyle w:val="BrakA"/>
          <w:sz w:val="22"/>
          <w:szCs w:val="22"/>
        </w:rPr>
        <w:t xml:space="preserve"> z prawami wyłącznymi wynikającymi z odrębnych przepis</w:t>
      </w:r>
      <w:r>
        <w:rPr>
          <w:rStyle w:val="BrakA"/>
          <w:sz w:val="22"/>
          <w:szCs w:val="22"/>
          <w:lang w:val="es-ES_tradnl"/>
        </w:rPr>
        <w:t>ó</w:t>
      </w:r>
      <w:r>
        <w:rPr>
          <w:rStyle w:val="BrakA"/>
          <w:sz w:val="22"/>
          <w:szCs w:val="22"/>
        </w:rPr>
        <w:t>w,</w:t>
      </w:r>
    </w:p>
    <w:p w14:paraId="4826DCA2" w14:textId="77777777" w:rsidR="00612182" w:rsidRDefault="00612182" w:rsidP="00025F4F">
      <w:pPr>
        <w:numPr>
          <w:ilvl w:val="1"/>
          <w:numId w:val="71"/>
        </w:numPr>
        <w:rPr>
          <w:sz w:val="22"/>
          <w:szCs w:val="22"/>
        </w:rPr>
      </w:pPr>
      <w:r>
        <w:rPr>
          <w:rStyle w:val="BrakA"/>
          <w:sz w:val="22"/>
          <w:szCs w:val="22"/>
        </w:rPr>
        <w:t xml:space="preserve">przy udzielaniu </w:t>
      </w:r>
      <w:proofErr w:type="spellStart"/>
      <w:r>
        <w:rPr>
          <w:rStyle w:val="BrakA"/>
          <w:sz w:val="22"/>
          <w:szCs w:val="22"/>
        </w:rPr>
        <w:t>zam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wień</w:t>
      </w:r>
      <w:proofErr w:type="spellEnd"/>
      <w:r>
        <w:rPr>
          <w:rStyle w:val="BrakA"/>
          <w:sz w:val="22"/>
          <w:szCs w:val="22"/>
        </w:rPr>
        <w:t xml:space="preserve"> w zakresie działalności </w:t>
      </w:r>
      <w:proofErr w:type="spellStart"/>
      <w:r>
        <w:rPr>
          <w:rStyle w:val="BrakA"/>
          <w:sz w:val="22"/>
          <w:szCs w:val="22"/>
        </w:rPr>
        <w:t>tw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rczej</w:t>
      </w:r>
      <w:proofErr w:type="spellEnd"/>
      <w:r>
        <w:rPr>
          <w:rStyle w:val="BrakA"/>
          <w:sz w:val="22"/>
          <w:szCs w:val="22"/>
        </w:rPr>
        <w:t>,</w:t>
      </w:r>
    </w:p>
    <w:p w14:paraId="15EB15D6" w14:textId="77777777" w:rsidR="00612182" w:rsidRDefault="00612182" w:rsidP="00025F4F">
      <w:pPr>
        <w:numPr>
          <w:ilvl w:val="1"/>
          <w:numId w:val="71"/>
        </w:numPr>
        <w:rPr>
          <w:sz w:val="22"/>
          <w:szCs w:val="22"/>
        </w:rPr>
      </w:pPr>
      <w:r>
        <w:rPr>
          <w:rStyle w:val="BrakA"/>
          <w:sz w:val="22"/>
          <w:szCs w:val="22"/>
        </w:rPr>
        <w:t>dostaw, usług lub rob</w:t>
      </w:r>
      <w:r>
        <w:rPr>
          <w:rStyle w:val="BrakA"/>
          <w:sz w:val="22"/>
          <w:szCs w:val="22"/>
          <w:lang w:val="es-ES_tradnl"/>
        </w:rPr>
        <w:t>ó</w:t>
      </w:r>
      <w:r>
        <w:rPr>
          <w:rStyle w:val="BrakA"/>
          <w:sz w:val="22"/>
          <w:szCs w:val="22"/>
        </w:rPr>
        <w:t xml:space="preserve">t budowlanych, </w:t>
      </w:r>
      <w:proofErr w:type="spellStart"/>
      <w:r>
        <w:rPr>
          <w:rStyle w:val="BrakA"/>
          <w:sz w:val="22"/>
          <w:szCs w:val="22"/>
        </w:rPr>
        <w:t>kt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r>
        <w:rPr>
          <w:rStyle w:val="BrakA"/>
          <w:sz w:val="22"/>
          <w:szCs w:val="22"/>
        </w:rPr>
        <w:t>re mogą być świadczone przez jednego wykonawcę z przyczyn technicznych o obiektywnym charakterze,</w:t>
      </w:r>
    </w:p>
    <w:p w14:paraId="76B16431" w14:textId="77777777" w:rsidR="00612182" w:rsidRDefault="00612182" w:rsidP="00025F4F">
      <w:pPr>
        <w:numPr>
          <w:ilvl w:val="1"/>
          <w:numId w:val="71"/>
        </w:numPr>
        <w:rPr>
          <w:sz w:val="22"/>
          <w:szCs w:val="22"/>
        </w:rPr>
      </w:pPr>
      <w:r>
        <w:rPr>
          <w:rStyle w:val="BrakA"/>
          <w:sz w:val="22"/>
          <w:szCs w:val="22"/>
        </w:rPr>
        <w:t xml:space="preserve">ze względu na wyjątkową sytuację o charakterze zewnętrznym, </w:t>
      </w:r>
      <w:proofErr w:type="spellStart"/>
      <w:r>
        <w:rPr>
          <w:rStyle w:val="BrakA"/>
          <w:sz w:val="22"/>
          <w:szCs w:val="22"/>
        </w:rPr>
        <w:t>kt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r>
        <w:rPr>
          <w:rStyle w:val="BrakA"/>
          <w:sz w:val="22"/>
          <w:szCs w:val="22"/>
        </w:rPr>
        <w:t xml:space="preserve">rej wystąpienia nie można było przewidzieć, a wymagane jest natychmiastowe wykonanie </w:t>
      </w:r>
      <w:proofErr w:type="spellStart"/>
      <w:r>
        <w:rPr>
          <w:rStyle w:val="BrakA"/>
          <w:sz w:val="22"/>
          <w:szCs w:val="22"/>
        </w:rPr>
        <w:t>zam</w:t>
      </w:r>
      <w:proofErr w:type="spellEnd"/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wienia</w:t>
      </w:r>
      <w:proofErr w:type="spellEnd"/>
      <w:r>
        <w:rPr>
          <w:rStyle w:val="BrakA"/>
          <w:sz w:val="22"/>
          <w:szCs w:val="22"/>
        </w:rPr>
        <w:t xml:space="preserve"> (np. awarie),</w:t>
      </w:r>
    </w:p>
    <w:p w14:paraId="0E5DA783" w14:textId="77777777" w:rsidR="00612182" w:rsidRDefault="00612182" w:rsidP="00025F4F">
      <w:pPr>
        <w:numPr>
          <w:ilvl w:val="1"/>
          <w:numId w:val="71"/>
        </w:numPr>
        <w:rPr>
          <w:sz w:val="22"/>
          <w:szCs w:val="22"/>
        </w:rPr>
      </w:pPr>
      <w:r>
        <w:rPr>
          <w:rStyle w:val="BrakA"/>
          <w:sz w:val="22"/>
          <w:szCs w:val="22"/>
        </w:rPr>
        <w:t>usług prawniczych, doradczych, eksperckich, specjalistycznych, w tym określonych w prawie budowlanym, szkoleniowych,</w:t>
      </w:r>
    </w:p>
    <w:p w14:paraId="39EFFBDF" w14:textId="192D1C52" w:rsidR="00612182" w:rsidRDefault="00612182" w:rsidP="00025F4F">
      <w:pPr>
        <w:numPr>
          <w:ilvl w:val="1"/>
          <w:numId w:val="71"/>
        </w:numPr>
        <w:rPr>
          <w:sz w:val="22"/>
          <w:szCs w:val="22"/>
        </w:rPr>
      </w:pPr>
      <w:r>
        <w:rPr>
          <w:rStyle w:val="BrakA"/>
          <w:sz w:val="22"/>
          <w:szCs w:val="22"/>
        </w:rPr>
        <w:t>usług telefonii kom</w:t>
      </w:r>
      <w:r>
        <w:rPr>
          <w:rStyle w:val="BrakA"/>
          <w:sz w:val="22"/>
          <w:szCs w:val="22"/>
          <w:lang w:val="es-ES_tradnl"/>
        </w:rPr>
        <w:t>ó</w:t>
      </w:r>
      <w:proofErr w:type="spellStart"/>
      <w:r>
        <w:rPr>
          <w:rStyle w:val="BrakA"/>
          <w:sz w:val="22"/>
          <w:szCs w:val="22"/>
        </w:rPr>
        <w:t>rkowej</w:t>
      </w:r>
      <w:proofErr w:type="spellEnd"/>
      <w:r>
        <w:rPr>
          <w:rStyle w:val="BrakA"/>
          <w:sz w:val="22"/>
          <w:szCs w:val="22"/>
        </w:rPr>
        <w:t xml:space="preserve"> i transmisji danych w ramach kontynuacji istniejącej umowy operatorskiej lub zapewnienia kompatybilności systemowej, w tym dostawy urządzeń końcowych w ramach oferty operatora</w:t>
      </w:r>
      <w:r>
        <w:rPr>
          <w:rStyle w:val="BrakA"/>
          <w:sz w:val="22"/>
          <w:szCs w:val="22"/>
        </w:rPr>
        <w:t>.</w:t>
      </w:r>
    </w:p>
    <w:p w14:paraId="27A5C4AE" w14:textId="77777777" w:rsidR="00612182" w:rsidRPr="00612182" w:rsidRDefault="00612182" w:rsidP="00612182">
      <w:pPr>
        <w:spacing w:before="120"/>
        <w:ind w:left="426"/>
        <w:rPr>
          <w:sz w:val="22"/>
          <w:szCs w:val="22"/>
        </w:rPr>
      </w:pPr>
    </w:p>
    <w:p w14:paraId="08B2C472" w14:textId="77777777" w:rsidR="002B02FF" w:rsidRDefault="00416BDA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PROCEDURY UDZIELANIA ZAMÓWIEŃ</w:t>
      </w:r>
    </w:p>
    <w:p w14:paraId="4D26ECEE" w14:textId="77777777" w:rsidR="002B02FF" w:rsidRDefault="00416BDA" w:rsidP="00A6401B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14:paraId="695C4F8C" w14:textId="25B61D06" w:rsidR="002B02FF" w:rsidRDefault="00612182" w:rsidP="00A6401B">
      <w:pPr>
        <w:numPr>
          <w:ilvl w:val="0"/>
          <w:numId w:val="14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Na mocy niniejszego Regulaminu p</w:t>
      </w:r>
      <w:r w:rsidR="00416BDA">
        <w:rPr>
          <w:sz w:val="22"/>
          <w:szCs w:val="22"/>
        </w:rPr>
        <w:t>rocedury udzielania zamówień uregulowano w następujących przedziałach:</w:t>
      </w:r>
    </w:p>
    <w:p w14:paraId="197B2B57" w14:textId="77777777" w:rsidR="00701145" w:rsidRDefault="00701145" w:rsidP="00701145">
      <w:pPr>
        <w:spacing w:before="120"/>
        <w:ind w:left="360"/>
        <w:rPr>
          <w:sz w:val="22"/>
          <w:szCs w:val="22"/>
        </w:rPr>
      </w:pPr>
    </w:p>
    <w:p w14:paraId="56C458FE" w14:textId="67957891" w:rsidR="000B7AED" w:rsidRPr="000B7AED" w:rsidRDefault="00416BDA" w:rsidP="000B7AED">
      <w:pPr>
        <w:numPr>
          <w:ilvl w:val="3"/>
          <w:numId w:val="16"/>
        </w:numPr>
        <w:ind w:hanging="357"/>
        <w:rPr>
          <w:rFonts w:asciiTheme="majorHAnsi" w:hAnsiTheme="majorHAnsi" w:cstheme="majorHAnsi"/>
          <w:color w:val="auto"/>
          <w:sz w:val="22"/>
          <w:szCs w:val="22"/>
        </w:rPr>
      </w:pPr>
      <w:r w:rsidRPr="000B7AED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wartości szacunkowej nie przekraczającej </w:t>
      </w:r>
      <w:r w:rsidR="008851B3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lub równej </w:t>
      </w:r>
      <w:r w:rsidR="00A6401B" w:rsidRPr="000B7AED">
        <w:rPr>
          <w:rFonts w:asciiTheme="majorHAnsi" w:hAnsiTheme="majorHAnsi" w:cstheme="majorHAnsi"/>
          <w:b/>
          <w:bCs/>
          <w:color w:val="auto"/>
          <w:sz w:val="22"/>
          <w:szCs w:val="22"/>
        </w:rPr>
        <w:t>5</w:t>
      </w:r>
      <w:r w:rsidR="00D0021D" w:rsidRPr="000B7AED">
        <w:rPr>
          <w:rFonts w:asciiTheme="majorHAnsi" w:hAnsiTheme="majorHAnsi" w:cstheme="majorHAnsi"/>
          <w:b/>
          <w:bCs/>
          <w:color w:val="auto"/>
          <w:sz w:val="22"/>
          <w:szCs w:val="22"/>
        </w:rPr>
        <w:t>0</w:t>
      </w:r>
      <w:r w:rsidRPr="000B7AED">
        <w:rPr>
          <w:rFonts w:asciiTheme="majorHAnsi" w:hAnsiTheme="majorHAnsi" w:cstheme="majorHAnsi"/>
          <w:b/>
          <w:bCs/>
          <w:color w:val="auto"/>
          <w:sz w:val="22"/>
          <w:szCs w:val="22"/>
        </w:rPr>
        <w:t>.000 złotych</w:t>
      </w:r>
    </w:p>
    <w:p w14:paraId="3D8F26D7" w14:textId="77777777" w:rsidR="007A10A3" w:rsidRDefault="007A10A3" w:rsidP="000B7AED">
      <w:pPr>
        <w:pStyle w:val="Akapitzlist"/>
        <w:numPr>
          <w:ilvl w:val="0"/>
          <w:numId w:val="63"/>
        </w:numPr>
        <w:spacing w:after="0"/>
        <w:ind w:left="993" w:hanging="357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procedura uproszczona</w:t>
      </w:r>
    </w:p>
    <w:p w14:paraId="1564915E" w14:textId="3D433875" w:rsidR="002B02FF" w:rsidRPr="000B7AED" w:rsidRDefault="000B7AED" w:rsidP="000B7AED">
      <w:pPr>
        <w:pStyle w:val="Akapitzlist"/>
        <w:numPr>
          <w:ilvl w:val="0"/>
          <w:numId w:val="63"/>
        </w:numPr>
        <w:spacing w:after="0"/>
        <w:ind w:left="993" w:hanging="357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w</w:t>
      </w:r>
      <w:r w:rsidRPr="000B7AED">
        <w:rPr>
          <w:rFonts w:asciiTheme="majorHAnsi" w:hAnsiTheme="majorHAnsi" w:cstheme="majorHAnsi"/>
          <w:color w:val="auto"/>
          <w:sz w:val="22"/>
          <w:szCs w:val="22"/>
        </w:rPr>
        <w:t>ydatki powinny być</w:t>
      </w:r>
      <w:r w:rsidR="00F634C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0B7AED">
        <w:rPr>
          <w:rFonts w:asciiTheme="majorHAnsi" w:hAnsiTheme="majorHAnsi" w:cstheme="majorHAnsi"/>
          <w:color w:val="auto"/>
          <w:sz w:val="22"/>
          <w:szCs w:val="22"/>
        </w:rPr>
        <w:t>dokonywane w sposób celowy i oszczędny z zachowaniem zasady staranności i uzyskania najlepszych efektów z danych nakładów</w:t>
      </w:r>
    </w:p>
    <w:p w14:paraId="4E297F04" w14:textId="0A1894FF" w:rsidR="002B02FF" w:rsidRPr="006F7AD1" w:rsidRDefault="00416BDA" w:rsidP="00A6401B">
      <w:pPr>
        <w:numPr>
          <w:ilvl w:val="3"/>
          <w:numId w:val="16"/>
        </w:numPr>
        <w:spacing w:before="120"/>
        <w:rPr>
          <w:color w:val="auto"/>
          <w:sz w:val="22"/>
          <w:szCs w:val="22"/>
        </w:rPr>
      </w:pPr>
      <w:r w:rsidRPr="006F7AD1">
        <w:rPr>
          <w:b/>
          <w:bCs/>
          <w:color w:val="auto"/>
          <w:sz w:val="22"/>
          <w:szCs w:val="22"/>
        </w:rPr>
        <w:t xml:space="preserve">o wartości szacunkowej przekraczającej </w:t>
      </w:r>
      <w:r w:rsidR="00A6401B" w:rsidRPr="006F7AD1">
        <w:rPr>
          <w:b/>
          <w:bCs/>
          <w:color w:val="auto"/>
          <w:sz w:val="22"/>
          <w:szCs w:val="22"/>
        </w:rPr>
        <w:t>5</w:t>
      </w:r>
      <w:r w:rsidR="00D0021D" w:rsidRPr="006F7AD1">
        <w:rPr>
          <w:b/>
          <w:bCs/>
          <w:color w:val="auto"/>
          <w:sz w:val="22"/>
          <w:szCs w:val="22"/>
        </w:rPr>
        <w:t>0</w:t>
      </w:r>
      <w:r w:rsidRPr="006F7AD1">
        <w:rPr>
          <w:b/>
          <w:bCs/>
          <w:color w:val="auto"/>
          <w:sz w:val="22"/>
          <w:szCs w:val="22"/>
        </w:rPr>
        <w:t>.000 złotych</w:t>
      </w:r>
      <w:r w:rsidR="00255C70">
        <w:rPr>
          <w:b/>
          <w:bCs/>
          <w:color w:val="auto"/>
          <w:sz w:val="22"/>
          <w:szCs w:val="22"/>
        </w:rPr>
        <w:t xml:space="preserve"> </w:t>
      </w:r>
      <w:r w:rsidRPr="006F7AD1">
        <w:rPr>
          <w:b/>
          <w:bCs/>
          <w:color w:val="auto"/>
          <w:sz w:val="22"/>
          <w:szCs w:val="22"/>
        </w:rPr>
        <w:t xml:space="preserve">do kwoty </w:t>
      </w:r>
      <w:r w:rsidR="008851B3">
        <w:rPr>
          <w:b/>
          <w:bCs/>
          <w:color w:val="auto"/>
          <w:sz w:val="22"/>
          <w:szCs w:val="22"/>
        </w:rPr>
        <w:t>równej</w:t>
      </w:r>
      <w:r w:rsidRPr="006F7AD1">
        <w:rPr>
          <w:b/>
          <w:bCs/>
          <w:color w:val="auto"/>
          <w:sz w:val="22"/>
          <w:szCs w:val="22"/>
        </w:rPr>
        <w:t xml:space="preserve"> 80.000 złotych</w:t>
      </w:r>
      <w:r w:rsidRPr="006F7AD1">
        <w:rPr>
          <w:color w:val="auto"/>
          <w:sz w:val="22"/>
          <w:szCs w:val="22"/>
        </w:rPr>
        <w:t>,</w:t>
      </w:r>
    </w:p>
    <w:p w14:paraId="72EA38E9" w14:textId="62A9F72F" w:rsidR="006F7AD1" w:rsidRPr="006F7AD1" w:rsidRDefault="006F7AD1" w:rsidP="00F634CF">
      <w:pPr>
        <w:numPr>
          <w:ilvl w:val="3"/>
          <w:numId w:val="16"/>
        </w:numPr>
        <w:spacing w:before="120"/>
        <w:jc w:val="both"/>
        <w:rPr>
          <w:b/>
          <w:bCs/>
          <w:color w:val="auto"/>
          <w:sz w:val="22"/>
          <w:szCs w:val="22"/>
        </w:rPr>
      </w:pPr>
      <w:r w:rsidRPr="006F7AD1">
        <w:rPr>
          <w:b/>
          <w:bCs/>
          <w:color w:val="auto"/>
          <w:sz w:val="22"/>
          <w:szCs w:val="22"/>
        </w:rPr>
        <w:t>o wartości szacunkowej przekraczającej 80.000 złotych do kwoty</w:t>
      </w:r>
      <w:r w:rsidR="00F634CF">
        <w:rPr>
          <w:b/>
          <w:bCs/>
          <w:color w:val="auto"/>
          <w:sz w:val="22"/>
          <w:szCs w:val="22"/>
        </w:rPr>
        <w:t xml:space="preserve"> </w:t>
      </w:r>
      <w:r w:rsidR="008851B3">
        <w:rPr>
          <w:b/>
          <w:bCs/>
          <w:color w:val="auto"/>
          <w:sz w:val="22"/>
          <w:szCs w:val="22"/>
        </w:rPr>
        <w:t>niższej niż</w:t>
      </w:r>
      <w:r w:rsidR="00FA16E3">
        <w:rPr>
          <w:b/>
          <w:bCs/>
          <w:color w:val="auto"/>
          <w:sz w:val="22"/>
          <w:szCs w:val="22"/>
        </w:rPr>
        <w:t xml:space="preserve"> </w:t>
      </w:r>
      <w:r w:rsidRPr="006F7AD1">
        <w:rPr>
          <w:b/>
          <w:bCs/>
          <w:color w:val="auto"/>
          <w:sz w:val="22"/>
          <w:szCs w:val="22"/>
        </w:rPr>
        <w:t>170.000 złotych</w:t>
      </w:r>
      <w:r>
        <w:rPr>
          <w:b/>
          <w:bCs/>
          <w:color w:val="auto"/>
          <w:sz w:val="22"/>
          <w:szCs w:val="22"/>
        </w:rPr>
        <w:t>,</w:t>
      </w:r>
    </w:p>
    <w:p w14:paraId="28FA9B50" w14:textId="7CA3192A" w:rsidR="002B02FF" w:rsidRPr="008851B3" w:rsidRDefault="00416BDA" w:rsidP="00F634CF">
      <w:pPr>
        <w:numPr>
          <w:ilvl w:val="3"/>
          <w:numId w:val="16"/>
        </w:numPr>
        <w:spacing w:before="120"/>
        <w:jc w:val="both"/>
        <w:rPr>
          <w:b/>
          <w:bCs/>
          <w:color w:val="auto"/>
          <w:sz w:val="22"/>
          <w:szCs w:val="22"/>
        </w:rPr>
      </w:pPr>
      <w:r w:rsidRPr="006F7AD1">
        <w:rPr>
          <w:b/>
          <w:bCs/>
          <w:color w:val="auto"/>
          <w:sz w:val="22"/>
          <w:szCs w:val="22"/>
        </w:rPr>
        <w:t xml:space="preserve">o wartości szacunkowej przekraczającej 80.000 złotych do </w:t>
      </w:r>
      <w:r w:rsidR="008851B3">
        <w:rPr>
          <w:b/>
          <w:bCs/>
          <w:color w:val="auto"/>
          <w:sz w:val="22"/>
          <w:szCs w:val="22"/>
        </w:rPr>
        <w:t>niższej niż</w:t>
      </w:r>
      <w:r w:rsidRPr="006F7AD1">
        <w:rPr>
          <w:b/>
          <w:bCs/>
          <w:color w:val="auto"/>
          <w:sz w:val="22"/>
          <w:szCs w:val="22"/>
        </w:rPr>
        <w:t xml:space="preserve"> 170.000 złotych</w:t>
      </w:r>
      <w:r w:rsidR="006F7AD1">
        <w:rPr>
          <w:b/>
          <w:bCs/>
          <w:color w:val="auto"/>
          <w:sz w:val="22"/>
          <w:szCs w:val="22"/>
        </w:rPr>
        <w:t xml:space="preserve"> dla zamówień finansowanych ze,</w:t>
      </w:r>
      <w:r w:rsidR="00255C70" w:rsidRPr="00255C70">
        <w:rPr>
          <w:sz w:val="22"/>
          <w:szCs w:val="22"/>
        </w:rPr>
        <w:t xml:space="preserve"> </w:t>
      </w:r>
      <w:r w:rsidR="00255C70">
        <w:rPr>
          <w:sz w:val="22"/>
          <w:szCs w:val="22"/>
        </w:rPr>
        <w:t>środków pochodzących z budżetu Unii Europejskiej oraz innych środków pochodzących z pomocy zagranicznej niepodlegającej zwrotowi</w:t>
      </w:r>
    </w:p>
    <w:p w14:paraId="44E00094" w14:textId="77777777" w:rsidR="008851B3" w:rsidRDefault="008851B3" w:rsidP="008851B3">
      <w:pPr>
        <w:spacing w:before="120"/>
        <w:ind w:left="709"/>
        <w:jc w:val="both"/>
        <w:rPr>
          <w:b/>
          <w:bCs/>
          <w:color w:val="auto"/>
          <w:sz w:val="22"/>
          <w:szCs w:val="22"/>
        </w:rPr>
      </w:pPr>
    </w:p>
    <w:p w14:paraId="17E8171F" w14:textId="69E9222E" w:rsidR="008851B3" w:rsidRDefault="008851B3" w:rsidP="00AF63FE">
      <w:pPr>
        <w:numPr>
          <w:ilvl w:val="0"/>
          <w:numId w:val="17"/>
        </w:numPr>
        <w:spacing w:before="120"/>
        <w:ind w:left="357" w:hanging="357"/>
        <w:rPr>
          <w:sz w:val="22"/>
          <w:szCs w:val="22"/>
        </w:rPr>
      </w:pPr>
      <w:r w:rsidRPr="008851B3">
        <w:rPr>
          <w:rStyle w:val="BrakA"/>
          <w:sz w:val="22"/>
          <w:szCs w:val="22"/>
        </w:rPr>
        <w:t>Dla wartości szacunkowej równej lub przekraczającej 170.000 złotych postanowień niniejszego regulaminu nie stosuje się, a zamawiający jest zobowiązany do stosowania przepisów ustawy Prawo zamówień publicznych i innych odpowiednich regulacji wewnętrznych Muzeum, jeśli zostały</w:t>
      </w:r>
      <w:r>
        <w:rPr>
          <w:rStyle w:val="BrakA"/>
          <w:sz w:val="22"/>
          <w:szCs w:val="22"/>
        </w:rPr>
        <w:t xml:space="preserve"> wydane.</w:t>
      </w:r>
    </w:p>
    <w:p w14:paraId="78ECA36F" w14:textId="55177551" w:rsidR="002B02FF" w:rsidRDefault="00416BDA" w:rsidP="00AF63FE">
      <w:pPr>
        <w:numPr>
          <w:ilvl w:val="0"/>
          <w:numId w:val="17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Wyłonienie wykonawców zamówień o wartości szacunkowej nie przekraczającej</w:t>
      </w:r>
      <w:r w:rsidR="008851B3">
        <w:rPr>
          <w:sz w:val="22"/>
          <w:szCs w:val="22"/>
        </w:rPr>
        <w:t xml:space="preserve"> lub równej</w:t>
      </w:r>
      <w:r>
        <w:rPr>
          <w:sz w:val="22"/>
          <w:szCs w:val="22"/>
        </w:rPr>
        <w:t xml:space="preserve"> </w:t>
      </w:r>
      <w:r w:rsidR="00A6401B">
        <w:rPr>
          <w:sz w:val="22"/>
          <w:szCs w:val="22"/>
        </w:rPr>
        <w:t>5</w:t>
      </w:r>
      <w:r w:rsidR="00D0021D">
        <w:rPr>
          <w:sz w:val="22"/>
          <w:szCs w:val="22"/>
        </w:rPr>
        <w:t>0</w:t>
      </w:r>
      <w:r>
        <w:rPr>
          <w:sz w:val="22"/>
          <w:szCs w:val="22"/>
        </w:rPr>
        <w:t xml:space="preserve">.000 złotych może nastąpić poprzez wybór jednej z ofert zebranych w celu ustalenia wartości szacunkowej od potencjalnych wykonawców z zastrzeżeniem, iż oferty nie mogą być </w:t>
      </w:r>
      <w:r w:rsidR="00255C70">
        <w:rPr>
          <w:sz w:val="22"/>
          <w:szCs w:val="22"/>
        </w:rPr>
        <w:t xml:space="preserve">złożone wcześniej </w:t>
      </w:r>
      <w:r>
        <w:rPr>
          <w:sz w:val="22"/>
          <w:szCs w:val="22"/>
        </w:rPr>
        <w:t xml:space="preserve"> niż 3 miesiące </w:t>
      </w:r>
      <w:r w:rsidR="00FA16E3">
        <w:rPr>
          <w:sz w:val="22"/>
          <w:szCs w:val="22"/>
        </w:rPr>
        <w:t xml:space="preserve">przed wszczęciem postępowania </w:t>
      </w:r>
      <w:r>
        <w:rPr>
          <w:sz w:val="22"/>
          <w:szCs w:val="22"/>
        </w:rPr>
        <w:t>dla dostaw i usług oraz 6 miesięcy dla robót budowlanych.</w:t>
      </w:r>
    </w:p>
    <w:p w14:paraId="722E2FC7" w14:textId="6B1C77A2" w:rsidR="00E6083B" w:rsidRPr="00F634CF" w:rsidRDefault="00E6083B" w:rsidP="00AF63F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  <w:r w:rsidRPr="00F634CF">
        <w:rPr>
          <w:rFonts w:eastAsia="Times New Roman" w:cs="Times New Roman"/>
          <w:sz w:val="22"/>
          <w:szCs w:val="22"/>
          <w:bdr w:val="none" w:sz="0" w:space="0" w:color="auto"/>
        </w:rPr>
        <w:t>W szczególnie uzasadnionych przypadkach Dyrektor Muzeum  może podjąć decyzję o odstąpieniu od stosowania procedur określonych w niniejszym Regulaminie. Odstąpienie od stosowania Regulaminu może nastąpić w szczególności, gdy:</w:t>
      </w:r>
    </w:p>
    <w:p w14:paraId="70EBD0E3" w14:textId="60F46F70" w:rsidR="00E6083B" w:rsidRPr="00F634CF" w:rsidRDefault="00E6083B" w:rsidP="00AF63FE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851" w:hanging="284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  <w:r>
        <w:rPr>
          <w:rFonts w:eastAsia="Times New Roman" w:cs="Times New Roman"/>
          <w:sz w:val="22"/>
          <w:szCs w:val="22"/>
          <w:bdr w:val="none" w:sz="0" w:space="0" w:color="auto"/>
        </w:rPr>
        <w:t>z</w:t>
      </w:r>
      <w:r w:rsidRPr="00F634CF">
        <w:rPr>
          <w:rFonts w:eastAsia="Times New Roman" w:cs="Times New Roman"/>
          <w:sz w:val="22"/>
          <w:szCs w:val="22"/>
          <w:bdr w:val="none" w:sz="0" w:space="0" w:color="auto"/>
        </w:rPr>
        <w:t>amówienie musi zostać udzielone natychmiastowo ze względu na wystąpienie zdarzenia losowego lub siły wyższej, której nie można było wcześniej przewidzieć.</w:t>
      </w:r>
    </w:p>
    <w:p w14:paraId="21B98E60" w14:textId="59809AA5" w:rsidR="00E6083B" w:rsidRPr="00F634CF" w:rsidRDefault="00E6083B" w:rsidP="00AF63FE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51" w:hanging="284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  <w:r>
        <w:rPr>
          <w:rFonts w:eastAsia="Times New Roman" w:cs="Times New Roman"/>
          <w:sz w:val="22"/>
          <w:szCs w:val="22"/>
          <w:bdr w:val="none" w:sz="0" w:space="0" w:color="auto"/>
        </w:rPr>
        <w:t>p</w:t>
      </w:r>
      <w:r w:rsidRPr="00F634CF">
        <w:rPr>
          <w:rFonts w:eastAsia="Times New Roman" w:cs="Times New Roman"/>
          <w:sz w:val="22"/>
          <w:szCs w:val="22"/>
          <w:bdr w:val="none" w:sz="0" w:space="0" w:color="auto"/>
        </w:rPr>
        <w:t>rzedmiotem zamówienia są dostawy lub usługi niezbędne do usunięcia awarii, a zachowanie terminów procedur rozeznania ofertowego mogłoby spowodować znaczne straty materialne lub zagrożenie bezpieczeństwa.</w:t>
      </w:r>
    </w:p>
    <w:p w14:paraId="6697C0BB" w14:textId="5DBD35BC" w:rsidR="00E6083B" w:rsidRPr="00F634CF" w:rsidRDefault="00E6083B" w:rsidP="00AF63FE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51" w:hanging="284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  <w:r>
        <w:rPr>
          <w:rFonts w:eastAsia="Times New Roman" w:cs="Times New Roman"/>
          <w:sz w:val="22"/>
          <w:szCs w:val="22"/>
          <w:bdr w:val="none" w:sz="0" w:space="0" w:color="auto"/>
        </w:rPr>
        <w:lastRenderedPageBreak/>
        <w:t>w</w:t>
      </w:r>
      <w:r w:rsidRPr="00F634CF">
        <w:rPr>
          <w:rFonts w:eastAsia="Times New Roman" w:cs="Times New Roman"/>
          <w:sz w:val="22"/>
          <w:szCs w:val="22"/>
          <w:bdr w:val="none" w:sz="0" w:space="0" w:color="auto"/>
        </w:rPr>
        <w:t>ystępuje monopolista lub z przyczyn technicznych o obiektywnym charakterze zamówienie może być wykonane tylko przez jednego, konkretnego wykonawcę (np. prawa wyłączne, unikatowe dzieła sztuki).</w:t>
      </w:r>
    </w:p>
    <w:p w14:paraId="66C9A730" w14:textId="23BEC009" w:rsidR="00E6083B" w:rsidRPr="00F634CF" w:rsidRDefault="00E6083B" w:rsidP="00AF63FE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51" w:hanging="284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  <w:r>
        <w:rPr>
          <w:rFonts w:eastAsia="Times New Roman" w:cs="Times New Roman"/>
          <w:sz w:val="22"/>
          <w:szCs w:val="22"/>
          <w:bdr w:val="none" w:sz="0" w:space="0" w:color="auto"/>
        </w:rPr>
        <w:t>z</w:t>
      </w:r>
      <w:r w:rsidRPr="00F634CF">
        <w:rPr>
          <w:rFonts w:eastAsia="Times New Roman" w:cs="Times New Roman"/>
          <w:sz w:val="22"/>
          <w:szCs w:val="22"/>
          <w:bdr w:val="none" w:sz="0" w:space="0" w:color="auto"/>
        </w:rPr>
        <w:t>amówienie ma charakter pilny i niezbędny do zapewnienia ciągłości działalności statutowej Muzeum, a konieczność jego udzielenia wynika z przyczyn niezależnych od Zamawiającego.</w:t>
      </w:r>
    </w:p>
    <w:p w14:paraId="611FD3CC" w14:textId="5D1E55B4" w:rsidR="00E6083B" w:rsidRPr="00F634CF" w:rsidRDefault="00E6083B" w:rsidP="00AF63FE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51" w:hanging="284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  <w:r>
        <w:rPr>
          <w:rFonts w:eastAsia="Times New Roman" w:cs="Times New Roman"/>
          <w:sz w:val="22"/>
          <w:szCs w:val="22"/>
          <w:bdr w:val="none" w:sz="0" w:space="0" w:color="auto"/>
        </w:rPr>
        <w:t>z</w:t>
      </w:r>
      <w:r w:rsidRPr="00F634CF">
        <w:rPr>
          <w:rFonts w:eastAsia="Times New Roman" w:cs="Times New Roman"/>
          <w:sz w:val="22"/>
          <w:szCs w:val="22"/>
          <w:bdr w:val="none" w:sz="0" w:space="0" w:color="auto"/>
        </w:rPr>
        <w:t>achodzi potrzeba ochrony ważnego interesu publicznego Zamawiającego lub jego interesu gospodarczego.</w:t>
      </w:r>
    </w:p>
    <w:p w14:paraId="1D0D2083" w14:textId="56BABA42" w:rsidR="00E6083B" w:rsidRPr="00E6083B" w:rsidRDefault="00E6083B" w:rsidP="00AF63F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eastAsia="Times New Roman" w:cs="Times New Roman"/>
          <w:bdr w:val="none" w:sz="0" w:space="0" w:color="auto"/>
        </w:rPr>
      </w:pPr>
      <w:r w:rsidRPr="00F634CF">
        <w:rPr>
          <w:rFonts w:eastAsia="Times New Roman" w:cs="Times New Roman"/>
          <w:sz w:val="22"/>
          <w:szCs w:val="22"/>
          <w:bdr w:val="none" w:sz="0" w:space="0" w:color="auto"/>
        </w:rPr>
        <w:t>Decyzja o odstąpieniu od procedury wymaga formy pisemnej wraz z krótkim uzasadnieniem faktycznym i jest dołączana do dokumentacji  zamówien</w:t>
      </w:r>
      <w:r w:rsidRPr="00E6083B">
        <w:rPr>
          <w:rFonts w:eastAsia="Times New Roman" w:cs="Times New Roman"/>
          <w:bdr w:val="none" w:sz="0" w:space="0" w:color="auto"/>
        </w:rPr>
        <w:t>ia.</w:t>
      </w:r>
    </w:p>
    <w:p w14:paraId="2B1EEC73" w14:textId="77777777" w:rsidR="009132C3" w:rsidRDefault="009132C3" w:rsidP="00A6401B">
      <w:pPr>
        <w:spacing w:before="120"/>
        <w:jc w:val="center"/>
        <w:rPr>
          <w:b/>
          <w:bCs/>
          <w:sz w:val="22"/>
          <w:szCs w:val="22"/>
        </w:rPr>
      </w:pPr>
    </w:p>
    <w:p w14:paraId="78788F0A" w14:textId="29A7F2EB" w:rsidR="002B02FF" w:rsidRDefault="00A6401B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IV</w:t>
      </w:r>
    </w:p>
    <w:p w14:paraId="12938565" w14:textId="77777777" w:rsidR="006F7AD1" w:rsidRDefault="006F7AD1" w:rsidP="00A6401B">
      <w:pPr>
        <w:spacing w:before="120"/>
        <w:jc w:val="center"/>
        <w:rPr>
          <w:b/>
          <w:bCs/>
          <w:sz w:val="22"/>
          <w:szCs w:val="22"/>
        </w:rPr>
      </w:pPr>
    </w:p>
    <w:p w14:paraId="441459CF" w14:textId="77777777" w:rsidR="002B02FF" w:rsidRDefault="00416BDA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SZCZEGÓŁOWA PROCEDURA UDZIELANIA ZAMÓWIENIA</w:t>
      </w:r>
    </w:p>
    <w:p w14:paraId="5BC638AF" w14:textId="359BF48D" w:rsidR="002B02FF" w:rsidRDefault="00416BDA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O WARTOŚCI PRZEKRACZAJĄCEJ </w:t>
      </w:r>
      <w:r w:rsidR="00A6401B">
        <w:rPr>
          <w:b/>
          <w:bCs/>
          <w:sz w:val="22"/>
          <w:szCs w:val="22"/>
        </w:rPr>
        <w:t>50.000</w:t>
      </w:r>
      <w:r>
        <w:rPr>
          <w:b/>
          <w:bCs/>
          <w:sz w:val="22"/>
          <w:szCs w:val="22"/>
        </w:rPr>
        <w:t xml:space="preserve"> ZŁOTYCH</w:t>
      </w:r>
    </w:p>
    <w:p w14:paraId="5E796D49" w14:textId="74345411" w:rsidR="002B02FF" w:rsidRDefault="00416BDA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KWOTY NIE PRZEKRACZAJĄCEJ </w:t>
      </w:r>
      <w:r w:rsidR="008851B3">
        <w:rPr>
          <w:b/>
          <w:bCs/>
          <w:sz w:val="22"/>
          <w:szCs w:val="22"/>
        </w:rPr>
        <w:t xml:space="preserve">LUB RÓWNEJ </w:t>
      </w:r>
      <w:r>
        <w:rPr>
          <w:b/>
          <w:bCs/>
          <w:sz w:val="22"/>
          <w:szCs w:val="22"/>
        </w:rPr>
        <w:t>80.000 ZŁOTYCH</w:t>
      </w:r>
    </w:p>
    <w:p w14:paraId="73626FF2" w14:textId="0BCA9BFF" w:rsidR="002B02FF" w:rsidRDefault="00416BDA" w:rsidP="00A6401B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14:paraId="226D7C5E" w14:textId="34100407" w:rsidR="002B02FF" w:rsidRDefault="00416BDA" w:rsidP="00A6401B">
      <w:pPr>
        <w:numPr>
          <w:ilvl w:val="0"/>
          <w:numId w:val="19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 przypadku zamówień o wartości </w:t>
      </w:r>
      <w:r w:rsidR="008851B3">
        <w:rPr>
          <w:b/>
          <w:bCs/>
          <w:sz w:val="22"/>
          <w:szCs w:val="22"/>
        </w:rPr>
        <w:t>powyżej</w:t>
      </w:r>
      <w:r>
        <w:rPr>
          <w:b/>
          <w:bCs/>
          <w:sz w:val="22"/>
          <w:szCs w:val="22"/>
        </w:rPr>
        <w:t xml:space="preserve"> </w:t>
      </w:r>
      <w:r w:rsidR="00A6401B">
        <w:rPr>
          <w:b/>
          <w:bCs/>
          <w:sz w:val="22"/>
          <w:szCs w:val="22"/>
        </w:rPr>
        <w:t>50.000</w:t>
      </w:r>
      <w:r>
        <w:rPr>
          <w:b/>
          <w:bCs/>
          <w:sz w:val="22"/>
          <w:szCs w:val="22"/>
        </w:rPr>
        <w:t xml:space="preserve"> złotych </w:t>
      </w:r>
      <w:r w:rsidR="008851B3">
        <w:rPr>
          <w:b/>
          <w:bCs/>
          <w:sz w:val="22"/>
          <w:szCs w:val="22"/>
        </w:rPr>
        <w:t xml:space="preserve">do wartości równej </w:t>
      </w:r>
      <w:r>
        <w:rPr>
          <w:b/>
          <w:bCs/>
          <w:sz w:val="22"/>
          <w:szCs w:val="22"/>
        </w:rPr>
        <w:t>80.000 złotych</w:t>
      </w:r>
      <w:r>
        <w:rPr>
          <w:sz w:val="22"/>
          <w:szCs w:val="22"/>
        </w:rPr>
        <w:t xml:space="preserve"> wnioskodawca realizujący zamówienie przeprowadza </w:t>
      </w:r>
      <w:r>
        <w:rPr>
          <w:sz w:val="22"/>
          <w:szCs w:val="22"/>
          <w:u w:val="single"/>
        </w:rPr>
        <w:t>rozpoznanie ofertowe</w:t>
      </w:r>
      <w:r>
        <w:rPr>
          <w:sz w:val="22"/>
          <w:szCs w:val="22"/>
        </w:rPr>
        <w:t xml:space="preserve"> w formie sondażu telefonicznego, internetowego lub pisemnego, np. poczta elektroniczna, fax, zapraszając do składania ofert co najmniej 3 wykonawców realizujących dostawy, świadczących usługi lub wykonujących roboty budowlane będące przedmiotem zamówienia.</w:t>
      </w:r>
    </w:p>
    <w:p w14:paraId="63A8621C" w14:textId="10705AF5" w:rsidR="00A15734" w:rsidRDefault="00A15734" w:rsidP="00A15734">
      <w:pPr>
        <w:numPr>
          <w:ilvl w:val="0"/>
          <w:numId w:val="19"/>
        </w:numPr>
        <w:spacing w:before="120"/>
        <w:rPr>
          <w:sz w:val="22"/>
          <w:szCs w:val="22"/>
        </w:rPr>
      </w:pPr>
      <w:r>
        <w:rPr>
          <w:sz w:val="22"/>
          <w:szCs w:val="22"/>
          <w:u w:val="single"/>
        </w:rPr>
        <w:t>Wzór zapytania ofertowego zamówienia</w:t>
      </w:r>
      <w:r>
        <w:rPr>
          <w:sz w:val="22"/>
          <w:szCs w:val="22"/>
        </w:rPr>
        <w:t xml:space="preserve"> wraz z informacją o przetwarzaniu danych stanowi </w:t>
      </w:r>
      <w:r>
        <w:rPr>
          <w:i/>
          <w:iCs/>
          <w:sz w:val="22"/>
          <w:szCs w:val="22"/>
        </w:rPr>
        <w:t>załącznik nr 4</w:t>
      </w:r>
      <w:r>
        <w:rPr>
          <w:sz w:val="22"/>
          <w:szCs w:val="22"/>
        </w:rPr>
        <w:t xml:space="preserve">, a </w:t>
      </w:r>
      <w:r>
        <w:rPr>
          <w:sz w:val="22"/>
          <w:szCs w:val="22"/>
          <w:u w:val="single"/>
        </w:rPr>
        <w:t>wzór formularza oferty cenowej przedmiotu zapytania</w:t>
      </w:r>
      <w:r>
        <w:rPr>
          <w:sz w:val="22"/>
          <w:szCs w:val="22"/>
        </w:rPr>
        <w:t xml:space="preserve"> stanowi </w:t>
      </w:r>
      <w:r>
        <w:rPr>
          <w:i/>
          <w:iCs/>
          <w:sz w:val="22"/>
          <w:szCs w:val="22"/>
        </w:rPr>
        <w:t xml:space="preserve">załącznik nr 5 </w:t>
      </w:r>
      <w:r>
        <w:rPr>
          <w:sz w:val="22"/>
          <w:szCs w:val="22"/>
        </w:rPr>
        <w:t xml:space="preserve">do </w:t>
      </w:r>
      <w:r w:rsidR="00CD1A7A">
        <w:rPr>
          <w:sz w:val="22"/>
          <w:szCs w:val="22"/>
        </w:rPr>
        <w:t>R</w:t>
      </w:r>
      <w:r>
        <w:rPr>
          <w:sz w:val="22"/>
          <w:szCs w:val="22"/>
        </w:rPr>
        <w:t xml:space="preserve">egulaminu. </w:t>
      </w:r>
    </w:p>
    <w:p w14:paraId="5D48F9E3" w14:textId="633674CF" w:rsidR="002B02FF" w:rsidRDefault="00416BDA" w:rsidP="00A6401B">
      <w:pPr>
        <w:numPr>
          <w:ilvl w:val="0"/>
          <w:numId w:val="19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W przypadku wpływu tylko jednej oferty zasadę konkurencyjności uznaje się za spełnioną.</w:t>
      </w:r>
    </w:p>
    <w:p w14:paraId="53A76E34" w14:textId="032FAE90" w:rsidR="002B02FF" w:rsidRDefault="00416BDA" w:rsidP="00A6401B">
      <w:pPr>
        <w:numPr>
          <w:ilvl w:val="0"/>
          <w:numId w:val="19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Z rozeznania cenowego w dowolnie wybranej formie, wnioskodawca sporządza </w:t>
      </w:r>
      <w:r w:rsidRPr="00A15960">
        <w:rPr>
          <w:sz w:val="22"/>
          <w:szCs w:val="22"/>
          <w:u w:val="single"/>
        </w:rPr>
        <w:t xml:space="preserve">notatkę </w:t>
      </w:r>
      <w:r w:rsidR="00A15960" w:rsidRPr="00A15960">
        <w:rPr>
          <w:sz w:val="22"/>
          <w:szCs w:val="22"/>
          <w:u w:val="single"/>
        </w:rPr>
        <w:t>z przeprowadzonego rozeznania cenowego</w:t>
      </w:r>
      <w:r>
        <w:rPr>
          <w:sz w:val="22"/>
          <w:szCs w:val="22"/>
        </w:rPr>
        <w:t xml:space="preserve">. Wzór notatki stanowi </w:t>
      </w:r>
      <w:r>
        <w:rPr>
          <w:i/>
          <w:iCs/>
          <w:sz w:val="22"/>
          <w:szCs w:val="22"/>
        </w:rPr>
        <w:t xml:space="preserve">Załącznik nr </w:t>
      </w:r>
      <w:r w:rsidR="00A15960">
        <w:rPr>
          <w:i/>
          <w:iCs/>
          <w:sz w:val="22"/>
          <w:szCs w:val="22"/>
        </w:rPr>
        <w:t>6</w:t>
      </w:r>
      <w:r>
        <w:rPr>
          <w:sz w:val="22"/>
          <w:szCs w:val="22"/>
        </w:rPr>
        <w:t xml:space="preserve"> do niniejszego Regulaminu.</w:t>
      </w:r>
    </w:p>
    <w:p w14:paraId="593B9A94" w14:textId="77777777" w:rsidR="002B02FF" w:rsidRDefault="002B02FF" w:rsidP="00A6401B">
      <w:pPr>
        <w:spacing w:before="120"/>
        <w:rPr>
          <w:sz w:val="22"/>
          <w:szCs w:val="22"/>
        </w:rPr>
      </w:pPr>
    </w:p>
    <w:p w14:paraId="62B29B15" w14:textId="094D3340" w:rsidR="006F7AD1" w:rsidRDefault="006F7AD1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V</w:t>
      </w:r>
    </w:p>
    <w:p w14:paraId="4F1278A3" w14:textId="77777777" w:rsidR="006F7AD1" w:rsidRDefault="006F7AD1" w:rsidP="00A6401B">
      <w:pPr>
        <w:spacing w:before="120"/>
        <w:jc w:val="center"/>
        <w:rPr>
          <w:b/>
          <w:bCs/>
          <w:sz w:val="22"/>
          <w:szCs w:val="22"/>
        </w:rPr>
      </w:pPr>
    </w:p>
    <w:p w14:paraId="415A9433" w14:textId="6654EA6F" w:rsidR="002B02FF" w:rsidRDefault="00416BDA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PROCEDUR</w:t>
      </w:r>
      <w:r w:rsidR="00F80C67">
        <w:rPr>
          <w:b/>
          <w:bCs/>
          <w:sz w:val="22"/>
          <w:szCs w:val="22"/>
        </w:rPr>
        <w:t>Y</w:t>
      </w:r>
      <w:r>
        <w:rPr>
          <w:b/>
          <w:bCs/>
          <w:sz w:val="22"/>
          <w:szCs w:val="22"/>
        </w:rPr>
        <w:t xml:space="preserve"> UDZIELANIA ZAMÓWIENIA O WARTOŚCI</w:t>
      </w:r>
    </w:p>
    <w:p w14:paraId="4AF439E6" w14:textId="1F8A0A9E" w:rsidR="002B02FF" w:rsidRDefault="00701145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PRZEKRACZAJĄCEJ 80.000 ZŁOTYCH </w:t>
      </w:r>
      <w:r w:rsidR="00FA16E3">
        <w:rPr>
          <w:b/>
          <w:bCs/>
          <w:sz w:val="22"/>
          <w:szCs w:val="22"/>
        </w:rPr>
        <w:t>LECZ</w:t>
      </w:r>
    </w:p>
    <w:p w14:paraId="165E1070" w14:textId="07867269" w:rsidR="002B02FF" w:rsidRDefault="00701145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KWOTY </w:t>
      </w:r>
      <w:r w:rsidR="008851B3">
        <w:rPr>
          <w:b/>
          <w:bCs/>
          <w:sz w:val="22"/>
          <w:szCs w:val="22"/>
        </w:rPr>
        <w:t>NIŻSZEJ NIŻ</w:t>
      </w:r>
      <w:r>
        <w:rPr>
          <w:b/>
          <w:bCs/>
          <w:sz w:val="22"/>
          <w:szCs w:val="22"/>
        </w:rPr>
        <w:t xml:space="preserve"> 170.000 ZŁOTYCH</w:t>
      </w:r>
    </w:p>
    <w:p w14:paraId="6FF6F3B0" w14:textId="2857ECC9" w:rsidR="00F80C67" w:rsidRPr="00F80C67" w:rsidRDefault="00701145" w:rsidP="00A6401B">
      <w:pPr>
        <w:spacing w:before="120"/>
        <w:jc w:val="center"/>
        <w:rPr>
          <w:b/>
          <w:bCs/>
          <w:sz w:val="22"/>
          <w:szCs w:val="22"/>
          <w:u w:val="single"/>
        </w:rPr>
      </w:pPr>
      <w:r w:rsidRPr="00F80C67">
        <w:rPr>
          <w:b/>
          <w:bCs/>
          <w:sz w:val="22"/>
          <w:szCs w:val="22"/>
          <w:u w:val="single"/>
        </w:rPr>
        <w:t>FINANSOWAN</w:t>
      </w:r>
      <w:r>
        <w:rPr>
          <w:b/>
          <w:bCs/>
          <w:sz w:val="22"/>
          <w:szCs w:val="22"/>
          <w:u w:val="single"/>
        </w:rPr>
        <w:t xml:space="preserve">EGO </w:t>
      </w:r>
      <w:r w:rsidRPr="00F80C67">
        <w:rPr>
          <w:b/>
          <w:bCs/>
          <w:sz w:val="22"/>
          <w:szCs w:val="22"/>
          <w:u w:val="single"/>
        </w:rPr>
        <w:t>Z FUNDUSZY UNIJNYCH</w:t>
      </w:r>
    </w:p>
    <w:p w14:paraId="7D7F6B75" w14:textId="732A93E2" w:rsidR="00990F05" w:rsidRDefault="00990F05" w:rsidP="00A6401B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14:paraId="18C71949" w14:textId="11A5981E" w:rsidR="00F80C67" w:rsidRPr="00F80C67" w:rsidRDefault="00F80C67" w:rsidP="00F634CF">
      <w:pPr>
        <w:pStyle w:val="Akapitzlist"/>
        <w:numPr>
          <w:ilvl w:val="0"/>
          <w:numId w:val="59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80C67">
        <w:rPr>
          <w:rFonts w:ascii="Times New Roman" w:hAnsi="Times New Roman" w:cs="Times New Roman"/>
          <w:sz w:val="22"/>
          <w:szCs w:val="22"/>
        </w:rPr>
        <w:t xml:space="preserve">W przypadku zamówień, których przedmiotem będą </w:t>
      </w:r>
      <w:r w:rsidRPr="00F80C67">
        <w:rPr>
          <w:rFonts w:ascii="Times New Roman" w:hAnsi="Times New Roman" w:cs="Times New Roman"/>
          <w:sz w:val="22"/>
          <w:szCs w:val="22"/>
          <w:u w:val="single"/>
        </w:rPr>
        <w:t>dostawy, usługi lub roboty budowlane finansowane z funduszy unijnych</w:t>
      </w:r>
      <w:r w:rsidRPr="00F80C67">
        <w:rPr>
          <w:rFonts w:ascii="Times New Roman" w:hAnsi="Times New Roman" w:cs="Times New Roman"/>
          <w:sz w:val="22"/>
          <w:szCs w:val="22"/>
        </w:rPr>
        <w:t xml:space="preserve">, do których zastosowanie mają </w:t>
      </w:r>
      <w:r w:rsidRPr="00F80C67">
        <w:rPr>
          <w:rFonts w:ascii="Times New Roman" w:hAnsi="Times New Roman" w:cs="Times New Roman"/>
          <w:i/>
          <w:iCs/>
          <w:sz w:val="22"/>
          <w:szCs w:val="22"/>
        </w:rPr>
        <w:t>Wytyczne dotyczące kwalifikowalności wydatków</w:t>
      </w:r>
      <w:r w:rsidRPr="00F80C67">
        <w:rPr>
          <w:rFonts w:ascii="Times New Roman" w:hAnsi="Times New Roman" w:cs="Times New Roman"/>
          <w:sz w:val="22"/>
          <w:szCs w:val="22"/>
        </w:rPr>
        <w:t>, i których</w:t>
      </w:r>
      <w:r>
        <w:rPr>
          <w:rFonts w:ascii="Times New Roman" w:hAnsi="Times New Roman" w:cs="Times New Roman"/>
          <w:sz w:val="22"/>
          <w:szCs w:val="22"/>
        </w:rPr>
        <w:t xml:space="preserve"> szacunkowa</w:t>
      </w:r>
      <w:r w:rsidRPr="00F80C67">
        <w:rPr>
          <w:rFonts w:ascii="Times New Roman" w:hAnsi="Times New Roman" w:cs="Times New Roman"/>
          <w:sz w:val="22"/>
          <w:szCs w:val="22"/>
        </w:rPr>
        <w:t xml:space="preserve"> wartość wydatku przekracza 80</w:t>
      </w:r>
      <w:r>
        <w:rPr>
          <w:rFonts w:ascii="Times New Roman" w:hAnsi="Times New Roman" w:cs="Times New Roman"/>
          <w:sz w:val="22"/>
          <w:szCs w:val="22"/>
        </w:rPr>
        <w:t>.000</w:t>
      </w:r>
      <w:r w:rsidRPr="00F80C67">
        <w:rPr>
          <w:rFonts w:ascii="Times New Roman" w:hAnsi="Times New Roman" w:cs="Times New Roman"/>
          <w:sz w:val="22"/>
          <w:szCs w:val="22"/>
        </w:rPr>
        <w:t xml:space="preserve"> zł netto, a ich przedmiot nie jest objęty </w:t>
      </w:r>
      <w:r w:rsidR="00FA16E3" w:rsidRPr="00F80C67">
        <w:rPr>
          <w:rFonts w:ascii="Times New Roman" w:hAnsi="Times New Roman" w:cs="Times New Roman"/>
          <w:sz w:val="22"/>
          <w:szCs w:val="22"/>
        </w:rPr>
        <w:t>włączeniami</w:t>
      </w:r>
      <w:r w:rsidRPr="00F80C6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to</w:t>
      </w:r>
      <w:r w:rsidRPr="00F80C67">
        <w:rPr>
          <w:rFonts w:ascii="Times New Roman" w:hAnsi="Times New Roman" w:cs="Times New Roman"/>
          <w:sz w:val="22"/>
          <w:szCs w:val="22"/>
        </w:rPr>
        <w:t xml:space="preserve"> poniesienie wydatku musi być poprzedzone odpowiednią procedurą -</w:t>
      </w:r>
      <w:r w:rsidR="00FA16E3">
        <w:rPr>
          <w:rFonts w:ascii="Times New Roman" w:hAnsi="Times New Roman" w:cs="Times New Roman"/>
          <w:sz w:val="22"/>
          <w:szCs w:val="22"/>
        </w:rPr>
        <w:t xml:space="preserve">uwzgledniającą </w:t>
      </w:r>
      <w:r w:rsidRPr="00F80C67">
        <w:rPr>
          <w:rFonts w:ascii="Times New Roman" w:hAnsi="Times New Roman" w:cs="Times New Roman"/>
          <w:sz w:val="22"/>
          <w:szCs w:val="22"/>
        </w:rPr>
        <w:t xml:space="preserve"> </w:t>
      </w:r>
      <w:r w:rsidRPr="00F80C67">
        <w:rPr>
          <w:rFonts w:ascii="Times New Roman" w:hAnsi="Times New Roman" w:cs="Times New Roman"/>
          <w:sz w:val="22"/>
          <w:szCs w:val="22"/>
          <w:u w:val="single"/>
        </w:rPr>
        <w:t>zasad</w:t>
      </w:r>
      <w:r w:rsidR="00FA16E3">
        <w:rPr>
          <w:rFonts w:ascii="Times New Roman" w:hAnsi="Times New Roman" w:cs="Times New Roman"/>
          <w:sz w:val="22"/>
          <w:szCs w:val="22"/>
          <w:u w:val="single"/>
        </w:rPr>
        <w:t>ę</w:t>
      </w:r>
      <w:r w:rsidRPr="00F80C67">
        <w:rPr>
          <w:rFonts w:ascii="Times New Roman" w:hAnsi="Times New Roman" w:cs="Times New Roman"/>
          <w:sz w:val="22"/>
          <w:szCs w:val="22"/>
          <w:u w:val="single"/>
        </w:rPr>
        <w:t xml:space="preserve"> konkurencyjności</w:t>
      </w:r>
      <w:r w:rsidRPr="00F80C67">
        <w:rPr>
          <w:rFonts w:ascii="Times New Roman" w:hAnsi="Times New Roman" w:cs="Times New Roman"/>
          <w:sz w:val="22"/>
          <w:szCs w:val="22"/>
        </w:rPr>
        <w:t>.</w:t>
      </w:r>
    </w:p>
    <w:p w14:paraId="6C926149" w14:textId="34144849" w:rsidR="00F80C67" w:rsidRPr="00F80C67" w:rsidRDefault="00F80C67" w:rsidP="00F634CF">
      <w:pPr>
        <w:pStyle w:val="Akapitzlist"/>
        <w:numPr>
          <w:ilvl w:val="0"/>
          <w:numId w:val="59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80C67">
        <w:rPr>
          <w:rFonts w:ascii="Times New Roman" w:hAnsi="Times New Roman" w:cs="Times New Roman"/>
          <w:sz w:val="22"/>
          <w:szCs w:val="22"/>
        </w:rPr>
        <w:t xml:space="preserve">Do zamieszczania zapytań ofertowych zgodnie z zasadą konkurencyjności przeznaczona jest– </w:t>
      </w:r>
      <w:r w:rsidRPr="00990F05">
        <w:rPr>
          <w:rFonts w:ascii="Times New Roman" w:hAnsi="Times New Roman" w:cs="Times New Roman"/>
          <w:sz w:val="22"/>
          <w:szCs w:val="22"/>
          <w:u w:val="single"/>
        </w:rPr>
        <w:t>Baza Konkurencyjności</w:t>
      </w:r>
      <w:r w:rsidRPr="00F80C67">
        <w:rPr>
          <w:rFonts w:ascii="Times New Roman" w:hAnsi="Times New Roman" w:cs="Times New Roman"/>
          <w:sz w:val="22"/>
          <w:szCs w:val="22"/>
        </w:rPr>
        <w:t xml:space="preserve"> (BK2021, Baza) strona internetowa prowadzona przez ministra właściwego do spraw rozwoju regionalnego</w:t>
      </w:r>
      <w:r w:rsidR="006F7AD1">
        <w:rPr>
          <w:rFonts w:ascii="Times New Roman" w:hAnsi="Times New Roman" w:cs="Times New Roman"/>
          <w:sz w:val="22"/>
          <w:szCs w:val="22"/>
        </w:rPr>
        <w:t>.</w:t>
      </w:r>
    </w:p>
    <w:p w14:paraId="50EE8340" w14:textId="06D88607" w:rsidR="00F80C67" w:rsidRPr="00F80C67" w:rsidRDefault="00F80C67" w:rsidP="00A6401B">
      <w:pPr>
        <w:pStyle w:val="Akapitzlist"/>
        <w:numPr>
          <w:ilvl w:val="0"/>
          <w:numId w:val="59"/>
        </w:numPr>
        <w:spacing w:before="120" w:after="0" w:line="240" w:lineRule="auto"/>
        <w:ind w:left="426"/>
        <w:rPr>
          <w:rFonts w:ascii="Times New Roman" w:hAnsi="Times New Roman" w:cs="Times New Roman"/>
          <w:b/>
          <w:bCs/>
          <w:sz w:val="22"/>
          <w:szCs w:val="22"/>
        </w:rPr>
      </w:pPr>
      <w:r w:rsidRPr="00F80C67">
        <w:rPr>
          <w:rFonts w:ascii="Times New Roman" w:hAnsi="Times New Roman" w:cs="Times New Roman"/>
          <w:sz w:val="22"/>
          <w:szCs w:val="22"/>
        </w:rPr>
        <w:lastRenderedPageBreak/>
        <w:t xml:space="preserve">Baza Konkurencyjności jest narzędziem służącym do publikacji postępowań prowadzonych tylko w oparciu o zasadę konkurencyjności. W przypadku, gdy w ramach prowadzonego postępowania w oparciu o zasadę konkurencyjności nie wpłynie żadna oferta, to wówczas </w:t>
      </w:r>
      <w:r w:rsidR="00FA16E3">
        <w:rPr>
          <w:rFonts w:ascii="Times New Roman" w:hAnsi="Times New Roman" w:cs="Times New Roman"/>
          <w:sz w:val="22"/>
          <w:szCs w:val="22"/>
        </w:rPr>
        <w:t xml:space="preserve">dopuszczalne </w:t>
      </w:r>
      <w:r w:rsidR="007312D4">
        <w:rPr>
          <w:rFonts w:ascii="Times New Roman" w:hAnsi="Times New Roman" w:cs="Times New Roman"/>
          <w:sz w:val="22"/>
          <w:szCs w:val="22"/>
        </w:rPr>
        <w:t xml:space="preserve">jest </w:t>
      </w:r>
      <w:r w:rsidR="00FA16E3">
        <w:rPr>
          <w:rFonts w:ascii="Times New Roman" w:hAnsi="Times New Roman" w:cs="Times New Roman"/>
          <w:sz w:val="22"/>
          <w:szCs w:val="22"/>
        </w:rPr>
        <w:t xml:space="preserve">zawarcie </w:t>
      </w:r>
      <w:r w:rsidRPr="00F80C67">
        <w:rPr>
          <w:rFonts w:ascii="Times New Roman" w:hAnsi="Times New Roman" w:cs="Times New Roman"/>
          <w:sz w:val="22"/>
          <w:szCs w:val="22"/>
        </w:rPr>
        <w:t>umow</w:t>
      </w:r>
      <w:r w:rsidR="00FA16E3">
        <w:rPr>
          <w:rFonts w:ascii="Times New Roman" w:hAnsi="Times New Roman" w:cs="Times New Roman"/>
          <w:sz w:val="22"/>
          <w:szCs w:val="22"/>
        </w:rPr>
        <w:t>y</w:t>
      </w:r>
      <w:r w:rsidRPr="00F80C67">
        <w:rPr>
          <w:rFonts w:ascii="Times New Roman" w:hAnsi="Times New Roman" w:cs="Times New Roman"/>
          <w:sz w:val="22"/>
          <w:szCs w:val="22"/>
        </w:rPr>
        <w:t xml:space="preserve"> z pominięciem zasady konkurencyjności. </w:t>
      </w:r>
    </w:p>
    <w:p w14:paraId="1056DF5B" w14:textId="77777777" w:rsidR="00A15960" w:rsidRDefault="00A15960" w:rsidP="00A6401B">
      <w:pPr>
        <w:spacing w:before="120"/>
        <w:jc w:val="center"/>
        <w:rPr>
          <w:b/>
          <w:bCs/>
          <w:sz w:val="22"/>
          <w:szCs w:val="22"/>
        </w:rPr>
      </w:pPr>
    </w:p>
    <w:p w14:paraId="1CA0E5CD" w14:textId="57486BA8" w:rsidR="006F7AD1" w:rsidRDefault="006F7AD1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VI</w:t>
      </w:r>
    </w:p>
    <w:p w14:paraId="0D8DBF17" w14:textId="77777777" w:rsidR="006F7AD1" w:rsidRDefault="006F7AD1" w:rsidP="00A6401B">
      <w:pPr>
        <w:spacing w:before="120"/>
        <w:jc w:val="center"/>
        <w:rPr>
          <w:b/>
          <w:bCs/>
          <w:sz w:val="22"/>
          <w:szCs w:val="22"/>
        </w:rPr>
      </w:pPr>
    </w:p>
    <w:p w14:paraId="0858CCD0" w14:textId="71B3DFE2" w:rsidR="00F80C67" w:rsidRDefault="00F80C67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SZCZEGÓŁOWA PROCEDURA UDZIELANIA ZAMÓWIENIA O WARTOŚCI</w:t>
      </w:r>
    </w:p>
    <w:p w14:paraId="51B5EF33" w14:textId="456BEE25" w:rsidR="00F80C67" w:rsidRDefault="00701145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PRZEKRACZAJĄCEJ 80.000 ZŁOTYCH </w:t>
      </w:r>
      <w:r w:rsidR="00FA16E3">
        <w:rPr>
          <w:b/>
          <w:bCs/>
          <w:sz w:val="22"/>
          <w:szCs w:val="22"/>
        </w:rPr>
        <w:t>LECZ</w:t>
      </w:r>
    </w:p>
    <w:p w14:paraId="4BA654BD" w14:textId="050640C5" w:rsidR="00F80C67" w:rsidRDefault="00701145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KWOTY N</w:t>
      </w:r>
      <w:r w:rsidR="00FA16E3">
        <w:rPr>
          <w:b/>
          <w:bCs/>
          <w:sz w:val="22"/>
          <w:szCs w:val="22"/>
        </w:rPr>
        <w:t xml:space="preserve">IŻSZEJ </w:t>
      </w:r>
      <w:r w:rsidR="008851B3">
        <w:rPr>
          <w:b/>
          <w:bCs/>
          <w:sz w:val="22"/>
          <w:szCs w:val="22"/>
        </w:rPr>
        <w:t xml:space="preserve">NIŻ </w:t>
      </w:r>
      <w:r>
        <w:rPr>
          <w:b/>
          <w:bCs/>
          <w:sz w:val="22"/>
          <w:szCs w:val="22"/>
        </w:rPr>
        <w:t>170.000 ZŁOTYCH</w:t>
      </w:r>
    </w:p>
    <w:p w14:paraId="31A95109" w14:textId="6F5C46C5" w:rsidR="002B02FF" w:rsidRDefault="00416BDA" w:rsidP="00A6401B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 w:rsidR="00990F05">
        <w:rPr>
          <w:sz w:val="22"/>
          <w:szCs w:val="22"/>
        </w:rPr>
        <w:t>7</w:t>
      </w:r>
    </w:p>
    <w:p w14:paraId="46B05C53" w14:textId="77777777" w:rsidR="00A15960" w:rsidRDefault="00A15960" w:rsidP="00A15960">
      <w:pPr>
        <w:numPr>
          <w:ilvl w:val="0"/>
          <w:numId w:val="21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Podstawę dokonania zakupu dostaw, usług i robót budowlanych o wartości szacunkowej powyżej 80.000 złotych stanowi wniosek o wyrażenie zgody na realizację zamówienia. Wzór wniosku stanowi </w:t>
      </w:r>
      <w:r>
        <w:rPr>
          <w:i/>
          <w:iCs/>
          <w:sz w:val="22"/>
          <w:szCs w:val="22"/>
        </w:rPr>
        <w:t>Załącznik nr 7</w:t>
      </w:r>
      <w:r>
        <w:rPr>
          <w:sz w:val="22"/>
          <w:szCs w:val="22"/>
        </w:rPr>
        <w:t xml:space="preserve"> do niniejszego Regulaminu.</w:t>
      </w:r>
    </w:p>
    <w:p w14:paraId="43FBBBE5" w14:textId="2B640667" w:rsidR="007312D4" w:rsidRDefault="007312D4" w:rsidP="00A15960">
      <w:pPr>
        <w:numPr>
          <w:ilvl w:val="0"/>
          <w:numId w:val="21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Wypełniony wniosek zaakceptowany przez Dyrektora Muzeum jest podstawą do przeprowadzenia procedury udzielenia zamówienia</w:t>
      </w:r>
    </w:p>
    <w:p w14:paraId="47969086" w14:textId="37134AE0" w:rsidR="002B02FF" w:rsidRDefault="00416BDA" w:rsidP="00A6401B">
      <w:pPr>
        <w:numPr>
          <w:ilvl w:val="0"/>
          <w:numId w:val="21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 przypadku zamówień o wartości </w:t>
      </w:r>
      <w:r w:rsidR="008851B3">
        <w:rPr>
          <w:sz w:val="22"/>
          <w:szCs w:val="22"/>
        </w:rPr>
        <w:t>przekraczającej</w:t>
      </w:r>
      <w:r>
        <w:rPr>
          <w:b/>
          <w:bCs/>
          <w:sz w:val="22"/>
          <w:szCs w:val="22"/>
        </w:rPr>
        <w:t xml:space="preserve"> 80.000 złotych  do</w:t>
      </w:r>
      <w:r w:rsidR="00FA16E3">
        <w:rPr>
          <w:b/>
          <w:bCs/>
          <w:sz w:val="22"/>
          <w:szCs w:val="22"/>
        </w:rPr>
        <w:t xml:space="preserve"> kwoty niższej </w:t>
      </w:r>
      <w:r w:rsidR="008851B3">
        <w:rPr>
          <w:b/>
          <w:bCs/>
          <w:sz w:val="22"/>
          <w:szCs w:val="22"/>
        </w:rPr>
        <w:t>niż</w:t>
      </w:r>
      <w:r w:rsidR="00FA16E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170.000 złotych</w:t>
      </w:r>
      <w:r>
        <w:rPr>
          <w:sz w:val="22"/>
          <w:szCs w:val="22"/>
        </w:rPr>
        <w:t xml:space="preserve"> </w:t>
      </w:r>
      <w:r w:rsidR="00FA16E3">
        <w:rPr>
          <w:sz w:val="22"/>
          <w:szCs w:val="22"/>
        </w:rPr>
        <w:t xml:space="preserve">wnioskodawca </w:t>
      </w:r>
      <w:r>
        <w:rPr>
          <w:sz w:val="22"/>
          <w:szCs w:val="22"/>
        </w:rPr>
        <w:t xml:space="preserve">przeprowadza </w:t>
      </w:r>
      <w:r>
        <w:rPr>
          <w:sz w:val="22"/>
          <w:szCs w:val="22"/>
          <w:u w:val="single"/>
        </w:rPr>
        <w:t>rozeznanie ofertowe</w:t>
      </w:r>
      <w:r>
        <w:rPr>
          <w:sz w:val="22"/>
          <w:szCs w:val="22"/>
        </w:rPr>
        <w:t xml:space="preserve"> zapraszając do składania ofert taką liczbę wykonawców świadczących dostawy, usługi lub roboty budowlane, będące przedmiotem zamówienia, która zapewnia konkurencję oraz  wybór najkorzystniejszej oferty tj. co najmniej do trzech</w:t>
      </w:r>
      <w:r w:rsidR="00FA16E3">
        <w:rPr>
          <w:sz w:val="22"/>
          <w:szCs w:val="22"/>
        </w:rPr>
        <w:t xml:space="preserve"> wykonawców</w:t>
      </w:r>
      <w:r>
        <w:rPr>
          <w:sz w:val="22"/>
          <w:szCs w:val="22"/>
        </w:rPr>
        <w:t>.</w:t>
      </w:r>
    </w:p>
    <w:p w14:paraId="76333EBE" w14:textId="77777777" w:rsidR="002B02FF" w:rsidRDefault="00416BDA" w:rsidP="00A6401B">
      <w:pPr>
        <w:numPr>
          <w:ilvl w:val="0"/>
          <w:numId w:val="21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Rozeznanie ofertowe przeprowadzane jest w jednej lub w kilku wybranych formach:</w:t>
      </w:r>
    </w:p>
    <w:p w14:paraId="26FAE59A" w14:textId="77777777" w:rsidR="002B02FF" w:rsidRDefault="00416BDA" w:rsidP="00187294">
      <w:pPr>
        <w:numPr>
          <w:ilvl w:val="0"/>
          <w:numId w:val="23"/>
        </w:numPr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przekazanie zapytania ofertowego (zaproszenia) do wykonawców:</w:t>
      </w:r>
    </w:p>
    <w:p w14:paraId="0247120D" w14:textId="77777777" w:rsidR="002B02FF" w:rsidRDefault="00416BDA" w:rsidP="00187294">
      <w:pPr>
        <w:numPr>
          <w:ilvl w:val="0"/>
          <w:numId w:val="25"/>
        </w:numPr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pisemnie, </w:t>
      </w:r>
    </w:p>
    <w:p w14:paraId="4B9ACC48" w14:textId="75DF8296" w:rsidR="002B02FF" w:rsidRDefault="00416BDA" w:rsidP="00187294">
      <w:pPr>
        <w:numPr>
          <w:ilvl w:val="0"/>
          <w:numId w:val="25"/>
        </w:numPr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drogą elektroniczną </w:t>
      </w:r>
      <w:r w:rsidR="00F634CF">
        <w:rPr>
          <w:sz w:val="22"/>
          <w:szCs w:val="22"/>
        </w:rPr>
        <w:t>(np. e-mail, e-doręczenia</w:t>
      </w:r>
      <w:r w:rsidR="007312D4">
        <w:rPr>
          <w:sz w:val="22"/>
          <w:szCs w:val="22"/>
        </w:rPr>
        <w:t>)</w:t>
      </w:r>
    </w:p>
    <w:p w14:paraId="0C9BB210" w14:textId="77777777" w:rsidR="002B02FF" w:rsidRDefault="00416BDA" w:rsidP="00187294">
      <w:pPr>
        <w:numPr>
          <w:ilvl w:val="0"/>
          <w:numId w:val="25"/>
        </w:numPr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drogą pocztową</w:t>
      </w:r>
    </w:p>
    <w:p w14:paraId="4C0AC35D" w14:textId="6202775F" w:rsidR="002B02FF" w:rsidRPr="00187294" w:rsidRDefault="00416BDA" w:rsidP="00187294">
      <w:pPr>
        <w:numPr>
          <w:ilvl w:val="0"/>
          <w:numId w:val="26"/>
        </w:numPr>
        <w:suppressAutoHyphens/>
        <w:ind w:hanging="357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>telefonicznie</w:t>
      </w:r>
      <w:r w:rsidRPr="00187294">
        <w:rPr>
          <w:strike/>
          <w:sz w:val="22"/>
          <w:szCs w:val="22"/>
        </w:rPr>
        <w:t xml:space="preserve"> </w:t>
      </w:r>
    </w:p>
    <w:p w14:paraId="53F59F6D" w14:textId="77777777" w:rsidR="002B02FF" w:rsidRDefault="00416BDA" w:rsidP="00187294">
      <w:pPr>
        <w:numPr>
          <w:ilvl w:val="0"/>
          <w:numId w:val="26"/>
        </w:numPr>
        <w:suppressAutoHyphens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publikacja zapytania ofertowego na stronie internetowej zamawiającego</w:t>
      </w:r>
    </w:p>
    <w:p w14:paraId="10F1EDDF" w14:textId="77777777" w:rsidR="002B02FF" w:rsidRDefault="00416BDA" w:rsidP="00A6401B">
      <w:pPr>
        <w:numPr>
          <w:ilvl w:val="0"/>
          <w:numId w:val="27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Zaproszenie do składania ofert zawiera co najmniej:</w:t>
      </w:r>
    </w:p>
    <w:p w14:paraId="2C3F2C40" w14:textId="77777777" w:rsidR="002B02FF" w:rsidRDefault="00416BDA" w:rsidP="00187294">
      <w:pPr>
        <w:numPr>
          <w:ilvl w:val="1"/>
          <w:numId w:val="29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opis przedmiotu zamówienia,</w:t>
      </w:r>
    </w:p>
    <w:p w14:paraId="0E915B7C" w14:textId="77777777" w:rsidR="002B02FF" w:rsidRDefault="00416BDA" w:rsidP="00187294">
      <w:pPr>
        <w:numPr>
          <w:ilvl w:val="1"/>
          <w:numId w:val="29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termin wykonania zamówienia,</w:t>
      </w:r>
    </w:p>
    <w:p w14:paraId="1500362F" w14:textId="77777777" w:rsidR="00990F05" w:rsidRDefault="00416BDA" w:rsidP="00187294">
      <w:pPr>
        <w:numPr>
          <w:ilvl w:val="1"/>
          <w:numId w:val="29"/>
        </w:numPr>
        <w:ind w:left="714" w:hanging="357"/>
        <w:rPr>
          <w:sz w:val="22"/>
          <w:szCs w:val="22"/>
        </w:rPr>
      </w:pPr>
      <w:r w:rsidRPr="00DE7A0D">
        <w:rPr>
          <w:sz w:val="22"/>
          <w:szCs w:val="22"/>
        </w:rPr>
        <w:t>opis sposobu obliczenia ceny,</w:t>
      </w:r>
    </w:p>
    <w:p w14:paraId="4012FAA0" w14:textId="0AB67702" w:rsidR="002B02FF" w:rsidRPr="00DE7A0D" w:rsidRDefault="00416BDA" w:rsidP="00187294">
      <w:pPr>
        <w:numPr>
          <w:ilvl w:val="1"/>
          <w:numId w:val="29"/>
        </w:numPr>
        <w:ind w:left="714" w:hanging="357"/>
        <w:rPr>
          <w:sz w:val="22"/>
          <w:szCs w:val="22"/>
        </w:rPr>
      </w:pPr>
      <w:r w:rsidRPr="00DE7A0D">
        <w:rPr>
          <w:sz w:val="22"/>
          <w:szCs w:val="22"/>
        </w:rPr>
        <w:t xml:space="preserve">termin składania ofert, </w:t>
      </w:r>
    </w:p>
    <w:p w14:paraId="3325B58D" w14:textId="77777777" w:rsidR="002B02FF" w:rsidRDefault="00416BDA" w:rsidP="00187294">
      <w:pPr>
        <w:numPr>
          <w:ilvl w:val="1"/>
          <w:numId w:val="29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inne właściwe dla sprawy dokumenty </w:t>
      </w:r>
    </w:p>
    <w:p w14:paraId="48B2AB81" w14:textId="751FFC57" w:rsidR="002B02FF" w:rsidRDefault="00416BDA" w:rsidP="00A6401B">
      <w:pPr>
        <w:spacing w:before="120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Wzór zaproszenia do składania ofert stanowi </w:t>
      </w:r>
      <w:r>
        <w:rPr>
          <w:i/>
          <w:iCs/>
          <w:sz w:val="22"/>
          <w:szCs w:val="22"/>
        </w:rPr>
        <w:t xml:space="preserve">Załącznik nr </w:t>
      </w:r>
      <w:r w:rsidR="00A15960">
        <w:rPr>
          <w:i/>
          <w:iCs/>
          <w:sz w:val="22"/>
          <w:szCs w:val="22"/>
        </w:rPr>
        <w:t xml:space="preserve">8 </w:t>
      </w:r>
      <w:r>
        <w:rPr>
          <w:sz w:val="22"/>
          <w:szCs w:val="22"/>
        </w:rPr>
        <w:t>do niniejszego Regulaminu.</w:t>
      </w:r>
    </w:p>
    <w:p w14:paraId="096A4012" w14:textId="77777777" w:rsidR="002B02FF" w:rsidRDefault="00416BDA" w:rsidP="00A6401B">
      <w:pPr>
        <w:numPr>
          <w:ilvl w:val="0"/>
          <w:numId w:val="32"/>
        </w:numPr>
        <w:suppressAutoHyphens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Zaproszenie do składania ofert podpisuje Dyrektor Muzeum</w:t>
      </w:r>
    </w:p>
    <w:p w14:paraId="4C289B99" w14:textId="77777777" w:rsidR="002B02FF" w:rsidRDefault="00416BDA" w:rsidP="00A6401B">
      <w:pPr>
        <w:numPr>
          <w:ilvl w:val="0"/>
          <w:numId w:val="31"/>
        </w:numPr>
        <w:suppressAutoHyphens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Propozycje ofertowe składane przez wykonawców następują – zgodnie ze wskazaniem Zamawiającego - w jednej lub w kilku wybranych formach: </w:t>
      </w:r>
    </w:p>
    <w:p w14:paraId="4CE62B1A" w14:textId="77777777" w:rsidR="002B02FF" w:rsidRDefault="00416BDA" w:rsidP="00187294">
      <w:pPr>
        <w:numPr>
          <w:ilvl w:val="0"/>
          <w:numId w:val="3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pisemnej, </w:t>
      </w:r>
    </w:p>
    <w:p w14:paraId="4F880D7E" w14:textId="1AA1BDD7" w:rsidR="002B02FF" w:rsidRDefault="00416BDA" w:rsidP="00187294">
      <w:pPr>
        <w:numPr>
          <w:ilvl w:val="0"/>
          <w:numId w:val="3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drogą elektroniczną </w:t>
      </w:r>
      <w:r w:rsidR="00F634CF">
        <w:rPr>
          <w:sz w:val="22"/>
          <w:szCs w:val="22"/>
        </w:rPr>
        <w:t>(np. e-mail, e-doręczenia</w:t>
      </w:r>
      <w:r w:rsidR="007312D4">
        <w:rPr>
          <w:sz w:val="22"/>
          <w:szCs w:val="22"/>
        </w:rPr>
        <w:t>)</w:t>
      </w:r>
    </w:p>
    <w:p w14:paraId="317A83AD" w14:textId="77777777" w:rsidR="002B02FF" w:rsidRDefault="00416BDA" w:rsidP="00A6401B">
      <w:pPr>
        <w:numPr>
          <w:ilvl w:val="0"/>
          <w:numId w:val="37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Dokonuje się wyboru wykonawcy, który spełnił wszystkie wymagane warunki formalne oraz przedstawił najkorzystniejsze warunki realizacji zamówienia w oparciu o  zastosowane kryteria oceny wyboru najkorzystniejszej propozycji ofertowej, określone w zapytaniu ofertowym.</w:t>
      </w:r>
    </w:p>
    <w:p w14:paraId="441A42B6" w14:textId="3B9A7882" w:rsidR="002B02FF" w:rsidRPr="00F634CF" w:rsidRDefault="00F634CF" w:rsidP="00A6401B">
      <w:pPr>
        <w:numPr>
          <w:ilvl w:val="0"/>
          <w:numId w:val="36"/>
        </w:numPr>
        <w:spacing w:before="120"/>
        <w:jc w:val="both"/>
        <w:rPr>
          <w:sz w:val="22"/>
          <w:szCs w:val="22"/>
        </w:rPr>
      </w:pPr>
      <w:r w:rsidRPr="00F634CF">
        <w:rPr>
          <w:sz w:val="22"/>
          <w:szCs w:val="22"/>
        </w:rPr>
        <w:t xml:space="preserve">Po otwarciu ofert przesyła się do wykonawców, którzy złożyli oferty informację z otwarcia ofert Wzór informacji stanowi </w:t>
      </w:r>
      <w:r w:rsidRPr="00F634CF">
        <w:rPr>
          <w:i/>
          <w:iCs/>
          <w:sz w:val="22"/>
          <w:szCs w:val="22"/>
        </w:rPr>
        <w:t>Załącznik nr 9.</w:t>
      </w:r>
      <w:r w:rsidR="007312D4">
        <w:rPr>
          <w:i/>
          <w:iCs/>
          <w:sz w:val="22"/>
          <w:szCs w:val="22"/>
        </w:rPr>
        <w:t xml:space="preserve"> </w:t>
      </w:r>
      <w:r w:rsidRPr="00F634CF">
        <w:rPr>
          <w:sz w:val="22"/>
          <w:szCs w:val="22"/>
        </w:rPr>
        <w:t xml:space="preserve">Z wyników postępowania zamawiający sporządza protokół. Wzór protokołu stanowi </w:t>
      </w:r>
      <w:r w:rsidRPr="00F634CF">
        <w:rPr>
          <w:i/>
          <w:iCs/>
          <w:sz w:val="22"/>
          <w:szCs w:val="22"/>
        </w:rPr>
        <w:t>Załącznik nr 10</w:t>
      </w:r>
      <w:r w:rsidRPr="00F634CF">
        <w:rPr>
          <w:sz w:val="22"/>
          <w:szCs w:val="22"/>
        </w:rPr>
        <w:t xml:space="preserve"> do niniejszego Regulaminu.</w:t>
      </w:r>
    </w:p>
    <w:p w14:paraId="3E7E292B" w14:textId="77777777" w:rsidR="002B02FF" w:rsidRPr="00F634CF" w:rsidRDefault="00416BDA" w:rsidP="00A6401B">
      <w:pPr>
        <w:numPr>
          <w:ilvl w:val="0"/>
          <w:numId w:val="36"/>
        </w:numPr>
        <w:spacing w:before="120"/>
        <w:jc w:val="both"/>
        <w:rPr>
          <w:sz w:val="22"/>
          <w:szCs w:val="22"/>
        </w:rPr>
      </w:pPr>
      <w:r w:rsidRPr="00F634CF">
        <w:rPr>
          <w:sz w:val="22"/>
          <w:szCs w:val="22"/>
        </w:rPr>
        <w:lastRenderedPageBreak/>
        <w:t>Wybór wykonawcy zatwierdza Dyrektor Muzeum.</w:t>
      </w:r>
    </w:p>
    <w:p w14:paraId="151DEBA0" w14:textId="3913A152" w:rsidR="00F634CF" w:rsidRPr="00F634CF" w:rsidRDefault="00F634CF" w:rsidP="00F634CF">
      <w:pPr>
        <w:numPr>
          <w:ilvl w:val="0"/>
          <w:numId w:val="36"/>
        </w:numPr>
        <w:spacing w:before="120"/>
        <w:jc w:val="both"/>
        <w:rPr>
          <w:sz w:val="22"/>
          <w:szCs w:val="22"/>
        </w:rPr>
      </w:pPr>
      <w:r w:rsidRPr="00F634CF">
        <w:rPr>
          <w:sz w:val="22"/>
          <w:szCs w:val="22"/>
        </w:rPr>
        <w:t xml:space="preserve">Po wyborze oferty przesyła się do wykonawców, którzy złożyli oferty zawiadomienie o wyborze najkorzystniejszej oferty. Wzór zawiadomienia stanowi </w:t>
      </w:r>
      <w:r w:rsidRPr="00F634CF">
        <w:rPr>
          <w:i/>
          <w:iCs/>
          <w:sz w:val="22"/>
          <w:szCs w:val="22"/>
        </w:rPr>
        <w:t>Załącznik nr 11.</w:t>
      </w:r>
    </w:p>
    <w:p w14:paraId="08FE236D" w14:textId="77777777" w:rsidR="002B02FF" w:rsidRPr="00F634CF" w:rsidRDefault="00416BDA" w:rsidP="00A6401B">
      <w:pPr>
        <w:numPr>
          <w:ilvl w:val="0"/>
          <w:numId w:val="36"/>
        </w:numPr>
        <w:spacing w:before="120"/>
        <w:jc w:val="both"/>
        <w:rPr>
          <w:sz w:val="22"/>
          <w:szCs w:val="22"/>
        </w:rPr>
      </w:pPr>
      <w:r w:rsidRPr="00F634CF">
        <w:rPr>
          <w:sz w:val="22"/>
          <w:szCs w:val="22"/>
        </w:rPr>
        <w:t>Po zatwierdzeniu wyboru wykonawcy zawierana jest umowa w formie pisemnej.</w:t>
      </w:r>
    </w:p>
    <w:p w14:paraId="18A1C70B" w14:textId="77777777" w:rsidR="002B02FF" w:rsidRDefault="002B02FF" w:rsidP="00A6401B">
      <w:pPr>
        <w:spacing w:before="120"/>
        <w:jc w:val="center"/>
        <w:rPr>
          <w:b/>
          <w:bCs/>
          <w:sz w:val="22"/>
          <w:szCs w:val="22"/>
        </w:rPr>
      </w:pPr>
    </w:p>
    <w:p w14:paraId="43277EF6" w14:textId="36D64F7B" w:rsidR="006F7AD1" w:rsidRDefault="006F7AD1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VII</w:t>
      </w:r>
    </w:p>
    <w:p w14:paraId="57C0545C" w14:textId="77777777" w:rsidR="00187294" w:rsidRDefault="00187294" w:rsidP="00A6401B">
      <w:pPr>
        <w:spacing w:before="120"/>
        <w:jc w:val="center"/>
        <w:rPr>
          <w:b/>
          <w:bCs/>
          <w:sz w:val="22"/>
          <w:szCs w:val="22"/>
        </w:rPr>
      </w:pPr>
    </w:p>
    <w:p w14:paraId="5463DA9F" w14:textId="3F33D963" w:rsidR="002B02FF" w:rsidRDefault="00416BDA" w:rsidP="00A6401B">
      <w:pPr>
        <w:spacing w:before="12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ZAKOŃCZENIE POSTĘPOWANIA O UDZIELENIE ZAMÓWIENIA</w:t>
      </w:r>
    </w:p>
    <w:p w14:paraId="15C6F6D5" w14:textId="77777777" w:rsidR="002B02FF" w:rsidRDefault="00416BDA" w:rsidP="00A6401B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</w:p>
    <w:p w14:paraId="0CF80088" w14:textId="77777777" w:rsidR="002B02FF" w:rsidRDefault="00416BDA" w:rsidP="00A6401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Zakończenie postępowania w sprawie udzielenia zamówienia następuje z dniem:</w:t>
      </w:r>
    </w:p>
    <w:p w14:paraId="213908E5" w14:textId="77777777" w:rsidR="002B02FF" w:rsidRDefault="00416BDA" w:rsidP="00A6401B">
      <w:pPr>
        <w:numPr>
          <w:ilvl w:val="0"/>
          <w:numId w:val="39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zawarcia umowy z wykonawcą, któremu udzielono zamówienia;</w:t>
      </w:r>
    </w:p>
    <w:p w14:paraId="24170878" w14:textId="0031B2DE" w:rsidR="002B02FF" w:rsidRDefault="00416BDA" w:rsidP="00A6401B">
      <w:pPr>
        <w:numPr>
          <w:ilvl w:val="0"/>
          <w:numId w:val="39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podjęcia przez Dyrektora</w:t>
      </w:r>
      <w:r w:rsidR="008851B3">
        <w:rPr>
          <w:sz w:val="22"/>
          <w:szCs w:val="22"/>
        </w:rPr>
        <w:t xml:space="preserve"> Muzeum</w:t>
      </w:r>
      <w:r>
        <w:rPr>
          <w:sz w:val="22"/>
          <w:szCs w:val="22"/>
        </w:rPr>
        <w:t xml:space="preserve"> decyzji w sprawie zamknięcia postępowania bez wybrania którejkolwiek z ofert,</w:t>
      </w:r>
    </w:p>
    <w:p w14:paraId="22AC9DD1" w14:textId="7644B924" w:rsidR="002B02FF" w:rsidRDefault="00416BDA" w:rsidP="00A6401B">
      <w:pPr>
        <w:numPr>
          <w:ilvl w:val="0"/>
          <w:numId w:val="39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podjęcia przez Dyrektora</w:t>
      </w:r>
      <w:r w:rsidR="008851B3">
        <w:rPr>
          <w:sz w:val="22"/>
          <w:szCs w:val="22"/>
        </w:rPr>
        <w:t xml:space="preserve"> Muzeum</w:t>
      </w:r>
      <w:r>
        <w:rPr>
          <w:sz w:val="22"/>
          <w:szCs w:val="22"/>
        </w:rPr>
        <w:t xml:space="preserve"> decyzji w sprawie unieważnienia postępowania o udzielenie zamówienia, jeżeli:</w:t>
      </w:r>
    </w:p>
    <w:p w14:paraId="532F1392" w14:textId="77777777" w:rsidR="002B02FF" w:rsidRDefault="00416BDA" w:rsidP="00187294">
      <w:pPr>
        <w:numPr>
          <w:ilvl w:val="1"/>
          <w:numId w:val="39"/>
        </w:numPr>
        <w:ind w:left="896" w:hanging="357"/>
        <w:rPr>
          <w:sz w:val="22"/>
          <w:szCs w:val="22"/>
        </w:rPr>
      </w:pPr>
      <w:r>
        <w:rPr>
          <w:sz w:val="22"/>
          <w:szCs w:val="22"/>
        </w:rPr>
        <w:t>nie złożono żadnej oferty,</w:t>
      </w:r>
    </w:p>
    <w:p w14:paraId="500EAE2A" w14:textId="77777777" w:rsidR="002B02FF" w:rsidRDefault="00416BDA" w:rsidP="00187294">
      <w:pPr>
        <w:numPr>
          <w:ilvl w:val="1"/>
          <w:numId w:val="39"/>
        </w:numPr>
        <w:ind w:left="896" w:hanging="357"/>
        <w:rPr>
          <w:sz w:val="22"/>
          <w:szCs w:val="22"/>
        </w:rPr>
      </w:pPr>
      <w:r>
        <w:rPr>
          <w:sz w:val="22"/>
          <w:szCs w:val="22"/>
        </w:rPr>
        <w:t>cena najkorzystniejszej oferty przewyższa kwotę, którą zamawiający może przeznaczyć na sfinansowanie zamówienia,</w:t>
      </w:r>
    </w:p>
    <w:p w14:paraId="5E3C7133" w14:textId="77777777" w:rsidR="002B02FF" w:rsidRDefault="00416BDA" w:rsidP="00187294">
      <w:pPr>
        <w:numPr>
          <w:ilvl w:val="1"/>
          <w:numId w:val="39"/>
        </w:numPr>
        <w:ind w:left="896" w:hanging="357"/>
        <w:rPr>
          <w:sz w:val="22"/>
          <w:szCs w:val="22"/>
        </w:rPr>
      </w:pPr>
      <w:r>
        <w:rPr>
          <w:sz w:val="22"/>
          <w:szCs w:val="22"/>
        </w:rPr>
        <w:t>podjęcia przez Dyrektora decyzji w sprawie unieważnienia postępowania o udzielenie zamówienia bez podania przyczyny.</w:t>
      </w:r>
    </w:p>
    <w:p w14:paraId="4FCF999A" w14:textId="22B769E3" w:rsidR="002B02FF" w:rsidRDefault="00416BDA" w:rsidP="00A6401B">
      <w:pPr>
        <w:numPr>
          <w:ilvl w:val="0"/>
          <w:numId w:val="39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Cała dokumentacja z postępowania o udzielenie zamówienia przechowywana jest przez Administrację, która odpowiedzialna jest za archiwizację dokumentacji.</w:t>
      </w:r>
    </w:p>
    <w:p w14:paraId="6A448E3F" w14:textId="77777777" w:rsidR="002B02FF" w:rsidRDefault="002B02FF" w:rsidP="00A6401B">
      <w:pPr>
        <w:spacing w:before="120"/>
        <w:rPr>
          <w:sz w:val="22"/>
          <w:szCs w:val="22"/>
        </w:rPr>
      </w:pPr>
    </w:p>
    <w:p w14:paraId="6311F6E7" w14:textId="56B3E7F7" w:rsidR="002B02FF" w:rsidRDefault="00416BDA" w:rsidP="00A6401B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POSTANOWIENIA KOŃCOWE</w:t>
      </w:r>
    </w:p>
    <w:p w14:paraId="79922D29" w14:textId="77DB75B4" w:rsidR="007312D4" w:rsidRDefault="00416BDA" w:rsidP="007312D4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14:paraId="1FF7C08D" w14:textId="77777777" w:rsidR="002B02FF" w:rsidRDefault="00416BDA" w:rsidP="007312D4">
      <w:pPr>
        <w:numPr>
          <w:ilvl w:val="0"/>
          <w:numId w:val="4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Regulamin wchodzi w życie z dniem jego przyjęcia w drodze Zarządzenia.</w:t>
      </w:r>
    </w:p>
    <w:p w14:paraId="7EA2AB40" w14:textId="77777777" w:rsidR="002B02FF" w:rsidRDefault="00416BDA" w:rsidP="007312D4">
      <w:pPr>
        <w:numPr>
          <w:ilvl w:val="0"/>
          <w:numId w:val="41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>W sprawach nieuregulowanych niniejszym Regulaminem stosuje się przepisy Kodeksu cywilnego.</w:t>
      </w:r>
    </w:p>
    <w:p w14:paraId="4190A1C6" w14:textId="0F717CC1" w:rsidR="002B02FF" w:rsidRDefault="00416BDA" w:rsidP="007312D4">
      <w:pPr>
        <w:numPr>
          <w:ilvl w:val="0"/>
          <w:numId w:val="41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Do postępowań o udzielenie zamówienia wszczętych i niezakończonych przed dniem wejścia w życie </w:t>
      </w:r>
      <w:r w:rsidR="00CD1A7A">
        <w:rPr>
          <w:sz w:val="22"/>
          <w:szCs w:val="22"/>
        </w:rPr>
        <w:t>R</w:t>
      </w:r>
      <w:r>
        <w:rPr>
          <w:sz w:val="22"/>
          <w:szCs w:val="22"/>
        </w:rPr>
        <w:t>egulaminu można stosować zasady dotychczasowe.</w:t>
      </w:r>
    </w:p>
    <w:p w14:paraId="649AF594" w14:textId="530FC580" w:rsidR="002B02FF" w:rsidRDefault="00416BDA" w:rsidP="007312D4">
      <w:pPr>
        <w:numPr>
          <w:ilvl w:val="0"/>
          <w:numId w:val="41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Do wartości zamówienia ustalonej przed dniem wejścia w życie </w:t>
      </w:r>
      <w:r w:rsidR="00CD1A7A">
        <w:rPr>
          <w:sz w:val="22"/>
          <w:szCs w:val="22"/>
        </w:rPr>
        <w:t>R</w:t>
      </w:r>
      <w:r>
        <w:rPr>
          <w:sz w:val="22"/>
          <w:szCs w:val="22"/>
        </w:rPr>
        <w:t>egulaminu można stosować zasady dotychczasowe.</w:t>
      </w:r>
    </w:p>
    <w:p w14:paraId="27CC2800" w14:textId="7165E7F4" w:rsidR="002B02FF" w:rsidRDefault="00416BDA" w:rsidP="007312D4">
      <w:pPr>
        <w:numPr>
          <w:ilvl w:val="0"/>
          <w:numId w:val="41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>Zmiany do Regulaminu wprowadza się w trybie właściwym dla jego przyjęcia.</w:t>
      </w:r>
    </w:p>
    <w:p w14:paraId="5E275DCB" w14:textId="5E75D37C" w:rsidR="002B02FF" w:rsidRDefault="00FA16E3" w:rsidP="007312D4">
      <w:pPr>
        <w:numPr>
          <w:ilvl w:val="0"/>
          <w:numId w:val="41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Uchyla się Zarządzenie nr </w:t>
      </w:r>
      <w:r w:rsidR="00990F05">
        <w:rPr>
          <w:sz w:val="22"/>
          <w:szCs w:val="22"/>
        </w:rPr>
        <w:t>20/2022</w:t>
      </w:r>
      <w:r>
        <w:rPr>
          <w:sz w:val="22"/>
          <w:szCs w:val="22"/>
        </w:rPr>
        <w:t xml:space="preserve"> z dnia </w:t>
      </w:r>
      <w:r w:rsidR="00990F05">
        <w:rPr>
          <w:sz w:val="22"/>
          <w:szCs w:val="22"/>
        </w:rPr>
        <w:t>12 grudnia 2022</w:t>
      </w:r>
      <w:r>
        <w:rPr>
          <w:sz w:val="22"/>
          <w:szCs w:val="22"/>
        </w:rPr>
        <w:t xml:space="preserve"> r.</w:t>
      </w:r>
    </w:p>
    <w:p w14:paraId="458AC396" w14:textId="77777777" w:rsidR="002B02FF" w:rsidRDefault="00416BDA" w:rsidP="00A6401B">
      <w:pPr>
        <w:spacing w:before="120"/>
        <w:jc w:val="right"/>
      </w:pPr>
      <w:r>
        <w:rPr>
          <w:rFonts w:ascii="Arial Unicode MS" w:hAnsi="Arial Unicode MS"/>
          <w:sz w:val="22"/>
          <w:szCs w:val="22"/>
        </w:rPr>
        <w:br w:type="page"/>
      </w:r>
    </w:p>
    <w:p w14:paraId="777E31D9" w14:textId="77777777" w:rsidR="002B02FF" w:rsidRPr="009D69CE" w:rsidRDefault="00416BDA" w:rsidP="00025F4F">
      <w:pPr>
        <w:tabs>
          <w:tab w:val="left" w:pos="5103"/>
        </w:tabs>
        <w:jc w:val="right"/>
        <w:rPr>
          <w:rFonts w:ascii="Calibri" w:hAnsi="Calibri" w:cs="Calibri"/>
          <w:sz w:val="18"/>
          <w:szCs w:val="18"/>
        </w:rPr>
      </w:pPr>
      <w:r w:rsidRPr="009D69CE">
        <w:rPr>
          <w:rFonts w:ascii="Calibri" w:hAnsi="Calibri" w:cs="Calibri"/>
          <w:b/>
          <w:bCs/>
          <w:sz w:val="18"/>
          <w:szCs w:val="18"/>
        </w:rPr>
        <w:lastRenderedPageBreak/>
        <w:t>Załącznik nr 1</w:t>
      </w:r>
      <w:r w:rsidRPr="009D69CE">
        <w:rPr>
          <w:rFonts w:ascii="Calibri" w:hAnsi="Calibri" w:cs="Calibri"/>
          <w:sz w:val="18"/>
          <w:szCs w:val="18"/>
        </w:rPr>
        <w:t xml:space="preserve"> do Regulaminu udzielania zamówień </w:t>
      </w:r>
    </w:p>
    <w:p w14:paraId="3F4B424D" w14:textId="77777777" w:rsidR="002B02FF" w:rsidRPr="009D69CE" w:rsidRDefault="00416BDA" w:rsidP="00445A78">
      <w:pPr>
        <w:tabs>
          <w:tab w:val="left" w:pos="5245"/>
        </w:tabs>
        <w:ind w:left="5220"/>
        <w:jc w:val="both"/>
        <w:rPr>
          <w:rFonts w:ascii="Calibri" w:hAnsi="Calibri" w:cs="Calibri"/>
          <w:sz w:val="18"/>
          <w:szCs w:val="18"/>
        </w:rPr>
      </w:pPr>
      <w:r w:rsidRPr="009D69CE">
        <w:rPr>
          <w:rFonts w:ascii="Calibri" w:hAnsi="Calibri" w:cs="Calibri"/>
          <w:sz w:val="18"/>
          <w:szCs w:val="18"/>
        </w:rPr>
        <w:t>publicznych o wartości nie przekraczającej wyrażonej w złotych równowartości kwoty, o której  mowa w art. 2 ust.1 pkt. 1 ustawy – Prawo zamówień publicznych.</w:t>
      </w:r>
    </w:p>
    <w:p w14:paraId="453B502D" w14:textId="77777777" w:rsidR="002B02FF" w:rsidRPr="009D69CE" w:rsidRDefault="002B02FF" w:rsidP="00A6401B">
      <w:pPr>
        <w:pStyle w:val="Podtytu"/>
        <w:spacing w:before="120" w:after="0" w:line="240" w:lineRule="auto"/>
        <w:jc w:val="center"/>
        <w:rPr>
          <w:rFonts w:eastAsia="Times New Roman"/>
          <w:b/>
          <w:bCs/>
          <w:color w:val="000000"/>
          <w:u w:color="000000"/>
        </w:rPr>
      </w:pPr>
    </w:p>
    <w:p w14:paraId="0F7F9DC6" w14:textId="77777777" w:rsidR="002B02FF" w:rsidRPr="001429E3" w:rsidRDefault="00416BDA" w:rsidP="00A6401B">
      <w:pPr>
        <w:pStyle w:val="Podtytu"/>
        <w:spacing w:before="120" w:after="0" w:line="240" w:lineRule="auto"/>
        <w:jc w:val="center"/>
        <w:rPr>
          <w:rFonts w:eastAsia="Times New Roman"/>
          <w:b/>
          <w:bCs/>
          <w:color w:val="000000"/>
          <w:spacing w:val="0"/>
          <w:sz w:val="24"/>
          <w:szCs w:val="24"/>
          <w:u w:color="000000"/>
        </w:rPr>
      </w:pPr>
      <w:r w:rsidRPr="001429E3">
        <w:rPr>
          <w:b/>
          <w:bCs/>
          <w:color w:val="000000"/>
          <w:spacing w:val="0"/>
          <w:sz w:val="24"/>
          <w:szCs w:val="24"/>
          <w:u w:color="000000"/>
        </w:rPr>
        <w:t xml:space="preserve">ZAPYTANIE O </w:t>
      </w:r>
      <w:r w:rsidRPr="001429E3">
        <w:rPr>
          <w:b/>
          <w:bCs/>
          <w:color w:val="000000"/>
          <w:spacing w:val="0"/>
          <w:sz w:val="24"/>
          <w:szCs w:val="24"/>
        </w:rPr>
        <w:t>USTALENIE WARTOŚCI SZACUNKOWEJ ZAMÓWIENIA</w:t>
      </w:r>
      <w:r w:rsidRPr="001429E3">
        <w:rPr>
          <w:rFonts w:eastAsia="Times New Roman"/>
          <w:b/>
          <w:bCs/>
          <w:color w:val="000000"/>
          <w:spacing w:val="0"/>
          <w:sz w:val="24"/>
          <w:szCs w:val="24"/>
          <w:u w:color="000000"/>
        </w:rPr>
        <w:br/>
        <w:t xml:space="preserve"> </w:t>
      </w:r>
      <w:r w:rsidRPr="001429E3">
        <w:rPr>
          <w:b/>
          <w:bCs/>
          <w:color w:val="000000"/>
          <w:spacing w:val="0"/>
          <w:sz w:val="24"/>
          <w:szCs w:val="24"/>
          <w:u w:color="000000"/>
        </w:rPr>
        <w:t>NA WYKONANIE USŁUGI/DOSTAWY</w:t>
      </w:r>
    </w:p>
    <w:p w14:paraId="38C473C7" w14:textId="77777777" w:rsidR="00445A78" w:rsidRDefault="00445A78" w:rsidP="00A6401B">
      <w:pPr>
        <w:spacing w:before="120"/>
        <w:rPr>
          <w:rFonts w:ascii="Calibri" w:hAnsi="Calibri" w:cs="Calibri"/>
          <w:b/>
          <w:bCs/>
          <w:sz w:val="22"/>
          <w:szCs w:val="22"/>
        </w:rPr>
      </w:pPr>
    </w:p>
    <w:p w14:paraId="2DD47D16" w14:textId="7608557C" w:rsidR="002B02FF" w:rsidRPr="009D69CE" w:rsidRDefault="00416BDA" w:rsidP="00A6401B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 w:rsidRPr="009D69CE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4BCF8BC2" w14:textId="77777777" w:rsidR="002B02FF" w:rsidRPr="009D69CE" w:rsidRDefault="00416BDA" w:rsidP="00445A78">
      <w:pPr>
        <w:pStyle w:val="Akapitzlist"/>
        <w:spacing w:after="0" w:line="240" w:lineRule="auto"/>
        <w:ind w:left="0"/>
        <w:rPr>
          <w:rFonts w:eastAsia="Times New Roman" w:cs="Calibri"/>
        </w:rPr>
      </w:pPr>
      <w:r w:rsidRPr="009D69CE">
        <w:rPr>
          <w:rFonts w:cs="Calibri"/>
          <w:b/>
          <w:bCs/>
          <w:sz w:val="22"/>
          <w:szCs w:val="22"/>
        </w:rPr>
        <w:t xml:space="preserve">Muzeum – Dwory Karwacjanów i Gładyszów w Gorlicach </w:t>
      </w:r>
    </w:p>
    <w:p w14:paraId="7431785A" w14:textId="77777777" w:rsidR="002B02FF" w:rsidRPr="009D69CE" w:rsidRDefault="00416BDA" w:rsidP="00445A78">
      <w:pPr>
        <w:rPr>
          <w:rFonts w:ascii="Calibri" w:hAnsi="Calibri" w:cs="Calibri"/>
          <w:sz w:val="22"/>
          <w:szCs w:val="22"/>
        </w:rPr>
      </w:pPr>
      <w:r w:rsidRPr="009D69CE">
        <w:rPr>
          <w:rFonts w:ascii="Calibri" w:hAnsi="Calibri" w:cs="Calibri"/>
          <w:sz w:val="22"/>
          <w:szCs w:val="22"/>
        </w:rPr>
        <w:t xml:space="preserve">ul. Wróblewskiego 10A, 38-300 Gorlice </w:t>
      </w:r>
    </w:p>
    <w:p w14:paraId="28E2FD99" w14:textId="77777777" w:rsidR="002B02FF" w:rsidRPr="009D69CE" w:rsidRDefault="00416BDA" w:rsidP="00445A78">
      <w:pPr>
        <w:rPr>
          <w:rFonts w:ascii="Calibri" w:hAnsi="Calibri" w:cs="Calibri"/>
          <w:sz w:val="22"/>
          <w:szCs w:val="22"/>
        </w:rPr>
      </w:pPr>
      <w:r w:rsidRPr="009D69CE">
        <w:rPr>
          <w:rFonts w:ascii="Calibri" w:hAnsi="Calibri" w:cs="Calibri"/>
          <w:sz w:val="22"/>
          <w:szCs w:val="22"/>
        </w:rPr>
        <w:t>NIP: 738-207-14-96, REGON: 120588010</w:t>
      </w:r>
    </w:p>
    <w:p w14:paraId="27279573" w14:textId="77777777" w:rsidR="002B02FF" w:rsidRPr="009D69CE" w:rsidRDefault="00416BDA" w:rsidP="00445A78">
      <w:pPr>
        <w:rPr>
          <w:rStyle w:val="Hipercze"/>
          <w:rFonts w:ascii="Calibri" w:hAnsi="Calibri" w:cs="Calibri"/>
        </w:rPr>
      </w:pPr>
      <w:r w:rsidRPr="009D69CE">
        <w:rPr>
          <w:rFonts w:ascii="Calibri" w:hAnsi="Calibri" w:cs="Calibri"/>
          <w:sz w:val="22"/>
          <w:szCs w:val="22"/>
        </w:rPr>
        <w:t>www.muzeum.gorlice.pl</w:t>
      </w:r>
    </w:p>
    <w:p w14:paraId="349D1F77" w14:textId="77777777" w:rsidR="002B02FF" w:rsidRPr="009D69CE" w:rsidRDefault="002B02FF" w:rsidP="00A6401B">
      <w:pPr>
        <w:spacing w:before="120"/>
        <w:rPr>
          <w:rFonts w:ascii="Calibri" w:hAnsi="Calibri" w:cs="Calibri"/>
          <w:sz w:val="22"/>
          <w:szCs w:val="22"/>
        </w:rPr>
      </w:pPr>
      <w:bookmarkStart w:id="0" w:name="_Hlk74650361"/>
    </w:p>
    <w:p w14:paraId="0ACCE509" w14:textId="77777777" w:rsidR="002B02FF" w:rsidRPr="009D69CE" w:rsidRDefault="00416BDA" w:rsidP="00A6401B">
      <w:p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Fonts w:ascii="Calibri" w:hAnsi="Calibri" w:cs="Calibri"/>
          <w:sz w:val="22"/>
          <w:szCs w:val="22"/>
        </w:rPr>
        <w:t xml:space="preserve">W związku z planowanym wszczęciem postępowania o udzielenie zamówienia publicznego </w:t>
      </w:r>
      <w:r w:rsidRPr="009D69CE">
        <w:rPr>
          <w:rFonts w:ascii="Calibri" w:hAnsi="Calibri" w:cs="Calibri"/>
          <w:b/>
          <w:bCs/>
          <w:sz w:val="22"/>
          <w:szCs w:val="22"/>
        </w:rPr>
        <w:t>zwracamy się z prośbą o przedstawienie wartości szacunkowej realizacji przedmiotu zapytania</w:t>
      </w:r>
      <w:r w:rsidRPr="009D69CE">
        <w:rPr>
          <w:rFonts w:ascii="Calibri" w:hAnsi="Calibri" w:cs="Calibri"/>
          <w:sz w:val="22"/>
          <w:szCs w:val="22"/>
        </w:rPr>
        <w:t>.</w:t>
      </w:r>
    </w:p>
    <w:bookmarkEnd w:id="0"/>
    <w:p w14:paraId="717B44B6" w14:textId="413FA1A1" w:rsidR="002B02FF" w:rsidRPr="009D69CE" w:rsidRDefault="00416BDA" w:rsidP="00A6401B">
      <w:pPr>
        <w:pStyle w:val="Akapitzlist"/>
        <w:spacing w:before="120" w:after="0" w:line="240" w:lineRule="auto"/>
        <w:ind w:left="0"/>
        <w:rPr>
          <w:rFonts w:eastAsia="Times New Roman" w:cs="Calibri"/>
          <w:sz w:val="22"/>
          <w:szCs w:val="22"/>
        </w:rPr>
      </w:pPr>
      <w:r w:rsidRPr="009D69CE">
        <w:rPr>
          <w:rFonts w:cs="Calibri"/>
          <w:sz w:val="22"/>
          <w:szCs w:val="22"/>
        </w:rPr>
        <w:t xml:space="preserve">Wycena powinna być przygotowana według formularzy szacunkowej wyceny na wykonanie dostawy/usługi, stanowiąc załącznik nr 1 do </w:t>
      </w:r>
      <w:r w:rsidR="00445A78">
        <w:rPr>
          <w:rFonts w:cs="Calibri"/>
          <w:sz w:val="22"/>
          <w:szCs w:val="22"/>
        </w:rPr>
        <w:t>zapytania</w:t>
      </w:r>
      <w:r w:rsidRPr="009D69CE">
        <w:rPr>
          <w:rFonts w:cs="Calibri"/>
          <w:sz w:val="22"/>
          <w:szCs w:val="22"/>
        </w:rPr>
        <w:t>. Złożona oferta szacunkowa powinna przedstawiać wartość netto oraz cenę brutto i być wyrażona w PLN, jak również uwzględniać wszystkie koszty związane z realizacją przedmiotu zapytania.</w:t>
      </w:r>
    </w:p>
    <w:p w14:paraId="2107EE09" w14:textId="77777777" w:rsidR="002B02FF" w:rsidRPr="009D69CE" w:rsidRDefault="002B02FF" w:rsidP="00A6401B">
      <w:pPr>
        <w:pStyle w:val="Akapitzlist"/>
        <w:spacing w:before="120" w:after="0" w:line="240" w:lineRule="auto"/>
        <w:ind w:left="0"/>
        <w:rPr>
          <w:rFonts w:eastAsia="Times New Roman" w:cs="Calibri"/>
          <w:sz w:val="22"/>
          <w:szCs w:val="22"/>
        </w:rPr>
      </w:pPr>
    </w:p>
    <w:p w14:paraId="484382BF" w14:textId="77777777" w:rsidR="002B02FF" w:rsidRPr="009D69CE" w:rsidRDefault="00416BDA" w:rsidP="00A6401B">
      <w:pPr>
        <w:pStyle w:val="Akapitzlist"/>
        <w:spacing w:before="120" w:after="0" w:line="240" w:lineRule="auto"/>
        <w:ind w:left="0"/>
        <w:rPr>
          <w:rFonts w:eastAsia="Times New Roman" w:cs="Calibri"/>
          <w:b/>
          <w:bCs/>
          <w:sz w:val="22"/>
          <w:szCs w:val="22"/>
        </w:rPr>
      </w:pPr>
      <w:r w:rsidRPr="009D69CE">
        <w:rPr>
          <w:rFonts w:cs="Calibri"/>
          <w:b/>
          <w:bCs/>
          <w:sz w:val="22"/>
          <w:szCs w:val="22"/>
        </w:rPr>
        <w:t>Szczegółowy opis przedmiotu zamówienia:</w:t>
      </w:r>
    </w:p>
    <w:p w14:paraId="60FBAB0F" w14:textId="1BC52AD1" w:rsidR="002B02FF" w:rsidRPr="009D69CE" w:rsidRDefault="00416BDA" w:rsidP="00A6401B">
      <w:p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DE37D7" w14:textId="77777777" w:rsidR="002B02FF" w:rsidRPr="009D69CE" w:rsidRDefault="002B02FF" w:rsidP="00A6401B">
      <w:pPr>
        <w:spacing w:before="120"/>
        <w:rPr>
          <w:rFonts w:ascii="Calibri" w:hAnsi="Calibri" w:cs="Calibri"/>
          <w:b/>
          <w:bCs/>
        </w:rPr>
      </w:pPr>
    </w:p>
    <w:p w14:paraId="35110155" w14:textId="77777777" w:rsidR="002B02FF" w:rsidRPr="009D69CE" w:rsidRDefault="00416BDA" w:rsidP="00A6401B">
      <w:pPr>
        <w:spacing w:before="120"/>
        <w:rPr>
          <w:rFonts w:ascii="Calibri" w:hAnsi="Calibri" w:cs="Calibri"/>
          <w:b/>
          <w:bCs/>
        </w:rPr>
      </w:pPr>
      <w:r w:rsidRPr="009D69CE">
        <w:rPr>
          <w:rFonts w:ascii="Calibri" w:hAnsi="Calibri" w:cs="Calibri"/>
          <w:b/>
          <w:bCs/>
        </w:rPr>
        <w:t>Miejsce i termin złożenia formularza wyceny:</w:t>
      </w:r>
    </w:p>
    <w:p w14:paraId="686CE5A1" w14:textId="783870CE" w:rsidR="002B02FF" w:rsidRPr="009D69CE" w:rsidRDefault="00416BDA" w:rsidP="00A6401B">
      <w:pPr>
        <w:pStyle w:val="NormalnyWeb"/>
        <w:spacing w:before="120" w:after="0"/>
        <w:rPr>
          <w:rFonts w:ascii="Calibri" w:hAnsi="Calibri" w:cs="Calibri"/>
          <w:b/>
          <w:bCs/>
          <w:sz w:val="22"/>
          <w:szCs w:val="22"/>
        </w:rPr>
      </w:pPr>
      <w:r w:rsidRPr="009D69CE">
        <w:rPr>
          <w:rFonts w:ascii="Calibri" w:hAnsi="Calibri" w:cs="Calibri"/>
          <w:sz w:val="22"/>
          <w:szCs w:val="22"/>
        </w:rPr>
        <w:t xml:space="preserve">Podpisany formularz szacunkowy wyceny prosimy przesłać drogą elektroniczną w formacie PDF na adres e-mail: </w:t>
      </w:r>
      <w:bookmarkStart w:id="1" w:name="_Hlk77836206"/>
      <w:r w:rsidRPr="009D69CE">
        <w:rPr>
          <w:rFonts w:ascii="Calibri" w:hAnsi="Calibri" w:cs="Calibri"/>
          <w:sz w:val="22"/>
          <w:szCs w:val="22"/>
        </w:rPr>
        <w:t xml:space="preserve">………….…….. lub </w:t>
      </w:r>
      <w:r w:rsidR="00F634CF">
        <w:rPr>
          <w:rFonts w:ascii="Calibri" w:hAnsi="Calibri" w:cs="Calibri"/>
          <w:sz w:val="22"/>
          <w:szCs w:val="22"/>
        </w:rPr>
        <w:t xml:space="preserve">na adres e-doręczenia </w:t>
      </w:r>
      <w:r w:rsidRPr="009D69CE">
        <w:rPr>
          <w:rFonts w:ascii="Calibri" w:hAnsi="Calibri" w:cs="Calibri"/>
          <w:sz w:val="22"/>
          <w:szCs w:val="22"/>
        </w:rPr>
        <w:t xml:space="preserve">dostarczyć osobiście do siedziby </w:t>
      </w:r>
      <w:r w:rsidR="00754546">
        <w:rPr>
          <w:rFonts w:ascii="Calibri" w:hAnsi="Calibri" w:cs="Calibri"/>
          <w:sz w:val="22"/>
          <w:szCs w:val="22"/>
        </w:rPr>
        <w:t>Muzeum</w:t>
      </w:r>
      <w:r w:rsidRPr="009D69CE">
        <w:rPr>
          <w:rFonts w:ascii="Calibri" w:hAnsi="Calibri" w:cs="Calibri"/>
          <w:sz w:val="22"/>
          <w:szCs w:val="22"/>
        </w:rPr>
        <w:t xml:space="preserve"> lub przesłać drogą pocztową na adres Muzeum </w:t>
      </w:r>
      <w:bookmarkEnd w:id="1"/>
      <w:r w:rsidRPr="009D69CE">
        <w:rPr>
          <w:rFonts w:ascii="Calibri" w:hAnsi="Calibri" w:cs="Calibri"/>
          <w:sz w:val="22"/>
          <w:szCs w:val="22"/>
        </w:rPr>
        <w:t xml:space="preserve">do dnia </w:t>
      </w:r>
      <w:r w:rsidRPr="009D69CE">
        <w:rPr>
          <w:rFonts w:ascii="Calibri" w:hAnsi="Calibri" w:cs="Calibri"/>
          <w:b/>
          <w:bCs/>
          <w:sz w:val="22"/>
          <w:szCs w:val="22"/>
        </w:rPr>
        <w:t>……………. do godziny ……………….</w:t>
      </w:r>
    </w:p>
    <w:p w14:paraId="34B243D4" w14:textId="77777777" w:rsidR="002B02FF" w:rsidRPr="009D69CE" w:rsidRDefault="002B02FF" w:rsidP="00A6401B">
      <w:pPr>
        <w:pStyle w:val="NormalnyWeb"/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35E0FCE6" w14:textId="77777777" w:rsidR="002B02FF" w:rsidRPr="009D69CE" w:rsidRDefault="00416BDA" w:rsidP="00A6401B">
      <w:pPr>
        <w:pStyle w:val="NormalnyWeb"/>
        <w:spacing w:before="120" w:after="0"/>
        <w:rPr>
          <w:rFonts w:ascii="Calibri" w:hAnsi="Calibri" w:cs="Calibri"/>
          <w:b/>
          <w:bCs/>
          <w:sz w:val="22"/>
          <w:szCs w:val="22"/>
        </w:rPr>
      </w:pPr>
      <w:r w:rsidRPr="009D69CE">
        <w:rPr>
          <w:rFonts w:ascii="Calibri" w:hAnsi="Calibri" w:cs="Calibri"/>
          <w:b/>
          <w:bCs/>
          <w:sz w:val="22"/>
          <w:szCs w:val="22"/>
        </w:rPr>
        <w:t>Dane osoby kontaktowej:</w:t>
      </w:r>
    </w:p>
    <w:p w14:paraId="1352D814" w14:textId="77777777" w:rsidR="002B02FF" w:rsidRPr="009D69CE" w:rsidRDefault="00416BDA" w:rsidP="00A6401B">
      <w:pPr>
        <w:pStyle w:val="NormalnyWeb"/>
        <w:spacing w:before="120" w:after="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Fonts w:ascii="Calibri" w:hAnsi="Calibri" w:cs="Calibri"/>
          <w:sz w:val="22"/>
          <w:szCs w:val="22"/>
        </w:rPr>
        <w:t xml:space="preserve">…………………………..……., tel. ……………….…………., e-mail: </w:t>
      </w:r>
      <w:hyperlink r:id="rId7" w:history="1">
        <w:r w:rsidR="002B02FF" w:rsidRPr="009D69CE">
          <w:rPr>
            <w:rStyle w:val="Hyperlink0"/>
            <w:rFonts w:ascii="Calibri" w:hAnsi="Calibri" w:cs="Calibri"/>
          </w:rPr>
          <w:t>………………………</w:t>
        </w:r>
      </w:hyperlink>
    </w:p>
    <w:p w14:paraId="6C38268B" w14:textId="77777777" w:rsidR="002B02FF" w:rsidRPr="009D69CE" w:rsidRDefault="002B02FF" w:rsidP="00A6401B">
      <w:pPr>
        <w:pStyle w:val="NormalnyWeb"/>
        <w:spacing w:before="120" w:after="0"/>
        <w:rPr>
          <w:rStyle w:val="Brak"/>
          <w:rFonts w:ascii="Calibri" w:hAnsi="Calibri" w:cs="Calibri"/>
          <w:sz w:val="22"/>
          <w:szCs w:val="22"/>
        </w:rPr>
      </w:pPr>
    </w:p>
    <w:p w14:paraId="412B93F0" w14:textId="77777777" w:rsidR="002B02FF" w:rsidRPr="009D69CE" w:rsidRDefault="00416BDA" w:rsidP="00A6401B">
      <w:pPr>
        <w:pStyle w:val="Akapitzlist"/>
        <w:numPr>
          <w:ilvl w:val="0"/>
          <w:numId w:val="43"/>
        </w:numPr>
        <w:spacing w:before="120" w:after="0" w:line="240" w:lineRule="auto"/>
        <w:rPr>
          <w:rFonts w:cs="Calibri"/>
          <w:sz w:val="22"/>
          <w:szCs w:val="22"/>
        </w:rPr>
      </w:pPr>
      <w:r w:rsidRPr="009D69CE">
        <w:rPr>
          <w:rStyle w:val="Brak"/>
          <w:rFonts w:cs="Calibri"/>
          <w:sz w:val="22"/>
          <w:szCs w:val="22"/>
        </w:rPr>
        <w:t>Przedstawiona przez Państwa wartość szacunkowa wykonania przedmiotu zamówienia nie będzie stanowić podstawy do roszczeń dotyczących udzielenia zamówienia lub jego części, zawarcia i realizacji umowy,</w:t>
      </w:r>
    </w:p>
    <w:p w14:paraId="3FD73854" w14:textId="6D806836" w:rsidR="002B02FF" w:rsidRPr="009D69CE" w:rsidRDefault="00416BDA" w:rsidP="00A6401B">
      <w:pPr>
        <w:pStyle w:val="Akapitzlist"/>
        <w:numPr>
          <w:ilvl w:val="0"/>
          <w:numId w:val="43"/>
        </w:numPr>
        <w:spacing w:before="120" w:after="0" w:line="240" w:lineRule="auto"/>
        <w:rPr>
          <w:rFonts w:cs="Calibri"/>
          <w:sz w:val="22"/>
          <w:szCs w:val="22"/>
        </w:rPr>
      </w:pPr>
      <w:r w:rsidRPr="009D69CE">
        <w:rPr>
          <w:rStyle w:val="Brak"/>
          <w:rFonts w:cs="Calibri"/>
          <w:sz w:val="22"/>
          <w:szCs w:val="22"/>
        </w:rPr>
        <w:t>Niniejsze Zapytanie o wartość szacunkową zamówienia nie stanowi także Zapytania ofertowego ani ogłoszenia o zamówieniu w rozumieniu ustawy z dnia 11 września 2019 r. Prawo Zamówień Publicznych, prowadzone jest tylko w celu dokonania właściwego określenia wartości docelowego zamówienia zgodnie z art. 36 cyt. Ustawy,</w:t>
      </w:r>
    </w:p>
    <w:p w14:paraId="3E98B5B3" w14:textId="2F12C8E6" w:rsidR="002B02FF" w:rsidRPr="009D69CE" w:rsidRDefault="00416BDA" w:rsidP="00A6401B">
      <w:pPr>
        <w:pStyle w:val="Akapitzlist"/>
        <w:numPr>
          <w:ilvl w:val="0"/>
          <w:numId w:val="43"/>
        </w:numPr>
        <w:spacing w:before="120" w:after="0" w:line="240" w:lineRule="auto"/>
        <w:rPr>
          <w:rFonts w:cs="Calibri"/>
          <w:sz w:val="22"/>
          <w:szCs w:val="22"/>
        </w:rPr>
      </w:pPr>
      <w:r w:rsidRPr="009D69CE">
        <w:rPr>
          <w:rStyle w:val="Brak"/>
          <w:rFonts w:cs="Calibri"/>
          <w:sz w:val="22"/>
          <w:szCs w:val="22"/>
        </w:rPr>
        <w:lastRenderedPageBreak/>
        <w:t xml:space="preserve">Muzeum – Dwory Karwacjanów i Gładyszów w Gorlicach może </w:t>
      </w:r>
      <w:r w:rsidR="00754546">
        <w:rPr>
          <w:rStyle w:val="Brak"/>
          <w:rFonts w:cs="Calibri"/>
          <w:sz w:val="22"/>
          <w:szCs w:val="22"/>
        </w:rPr>
        <w:t xml:space="preserve">wycofać </w:t>
      </w:r>
      <w:r w:rsidRPr="009D69CE">
        <w:rPr>
          <w:rStyle w:val="Brak"/>
          <w:rFonts w:cs="Calibri"/>
          <w:sz w:val="22"/>
          <w:szCs w:val="22"/>
        </w:rPr>
        <w:t>zapytanie na każdym etapie bez podania przyczyn. W przypadku unieważnienia zapytania Muzeum – Dwory Karwacjanów i Gładyszów w Gorlicach nie ponosi kosztów postępowania,</w:t>
      </w:r>
    </w:p>
    <w:p w14:paraId="037F5CF0" w14:textId="77777777" w:rsidR="002B02FF" w:rsidRPr="009D69CE" w:rsidRDefault="00416BDA" w:rsidP="00A6401B">
      <w:pPr>
        <w:pStyle w:val="Akapitzlist"/>
        <w:numPr>
          <w:ilvl w:val="0"/>
          <w:numId w:val="43"/>
        </w:numPr>
        <w:spacing w:before="120" w:after="0" w:line="240" w:lineRule="auto"/>
        <w:rPr>
          <w:rFonts w:cs="Calibri"/>
          <w:sz w:val="22"/>
          <w:szCs w:val="22"/>
        </w:rPr>
      </w:pPr>
      <w:r w:rsidRPr="009D69CE">
        <w:rPr>
          <w:rStyle w:val="Brak"/>
          <w:rFonts w:cs="Calibri"/>
          <w:sz w:val="22"/>
          <w:szCs w:val="22"/>
        </w:rPr>
        <w:t>Zamawiający zastrzega sobie prawo do prowadzenia korespondencji celem doprecyzowania/wyjaśnienia treści złożonych wycen,</w:t>
      </w:r>
    </w:p>
    <w:p w14:paraId="481D0C8C" w14:textId="77777777" w:rsidR="002B02FF" w:rsidRPr="009D69CE" w:rsidRDefault="00416BDA" w:rsidP="00A6401B">
      <w:pPr>
        <w:pStyle w:val="Akapitzlist"/>
        <w:numPr>
          <w:ilvl w:val="0"/>
          <w:numId w:val="43"/>
        </w:numPr>
        <w:spacing w:before="120" w:after="0" w:line="240" w:lineRule="auto"/>
        <w:rPr>
          <w:rStyle w:val="Brak"/>
          <w:rFonts w:cs="Calibri"/>
          <w:sz w:val="22"/>
          <w:szCs w:val="22"/>
        </w:rPr>
      </w:pPr>
      <w:r w:rsidRPr="009D69CE">
        <w:rPr>
          <w:rStyle w:val="Brak"/>
          <w:rFonts w:cs="Calibri"/>
          <w:sz w:val="22"/>
          <w:szCs w:val="22"/>
        </w:rPr>
        <w:t xml:space="preserve">W przypadku powstania pytań umożliwiających zwiększenie dokładności przygotowywanego przez Wykonawcę szacowania wartości zamówienia prosimy o przekazanie zapytania/zapytań do osoby kontaktowej (…………………, tel. …………………, e-mail: </w:t>
      </w:r>
      <w:hyperlink r:id="rId8" w:history="1">
        <w:r w:rsidR="002B02FF" w:rsidRPr="009D69CE">
          <w:rPr>
            <w:rStyle w:val="Hipercze"/>
            <w:rFonts w:cs="Calibri"/>
            <w:sz w:val="22"/>
            <w:szCs w:val="22"/>
          </w:rPr>
          <w:t>…………………….</w:t>
        </w:r>
      </w:hyperlink>
      <w:r w:rsidRPr="009D69CE">
        <w:rPr>
          <w:rStyle w:val="Brak"/>
          <w:rFonts w:cs="Calibri"/>
          <w:sz w:val="22"/>
          <w:szCs w:val="22"/>
        </w:rPr>
        <w:t>)</w:t>
      </w:r>
    </w:p>
    <w:p w14:paraId="2B58E300" w14:textId="77777777" w:rsidR="00740303" w:rsidRPr="009D69CE" w:rsidRDefault="00740303" w:rsidP="00A6401B">
      <w:pPr>
        <w:pStyle w:val="Akapitzlist"/>
        <w:spacing w:before="120" w:after="0" w:line="240" w:lineRule="auto"/>
        <w:ind w:left="426"/>
        <w:rPr>
          <w:rFonts w:cs="Calibri"/>
          <w:i/>
          <w:iCs/>
          <w:sz w:val="22"/>
          <w:szCs w:val="22"/>
        </w:rPr>
      </w:pPr>
    </w:p>
    <w:p w14:paraId="1D773AE4" w14:textId="77777777" w:rsidR="002B02FF" w:rsidRPr="00445A78" w:rsidRDefault="00416BDA" w:rsidP="009D69CE">
      <w:pPr>
        <w:pStyle w:val="Nagwek2"/>
        <w:spacing w:before="0" w:after="0"/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 xml:space="preserve">Informacje o przetwarzaniu danych osobowych przez Muzeum – Dwory Karwacjanów i Gładyszów w Gorlicach </w:t>
      </w:r>
    </w:p>
    <w:p w14:paraId="021B031D" w14:textId="77777777" w:rsidR="002B02FF" w:rsidRPr="00445A78" w:rsidRDefault="002B02FF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</w:p>
    <w:p w14:paraId="6153318C" w14:textId="77777777" w:rsidR="002B02FF" w:rsidRPr="00445A78" w:rsidRDefault="00416BDA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Tożsamość administratora</w:t>
      </w:r>
    </w:p>
    <w:p w14:paraId="4FA0A2AD" w14:textId="77777777" w:rsidR="002B02FF" w:rsidRPr="00445A78" w:rsidRDefault="00416BDA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Administratorem Państwa danych osobowych jest Muzeum – Dwory Karwacjanów i Gładyszów w Gorlicach z siedzibą w Gorlicach (38-300) przy ul. Wróblewskiego 10A</w:t>
      </w:r>
    </w:p>
    <w:p w14:paraId="608D9705" w14:textId="77777777" w:rsidR="002B02FF" w:rsidRPr="00445A78" w:rsidRDefault="00416BDA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Dane kontaktowe administratora</w:t>
      </w:r>
    </w:p>
    <w:p w14:paraId="32E7824B" w14:textId="77777777" w:rsidR="002B02FF" w:rsidRPr="00445A78" w:rsidRDefault="00416BDA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 xml:space="preserve">Z administratorem można skontaktować się poprzez adres e-mail: </w:t>
      </w:r>
      <w:hyperlink r:id="rId9" w:history="1">
        <w:r w:rsidR="002B02FF" w:rsidRPr="00445A78">
          <w:rPr>
            <w:rStyle w:val="Hyperlink1"/>
            <w:rFonts w:ascii="Calibri" w:eastAsia="Arial Unicode MS" w:hAnsi="Calibri" w:cs="Calibri"/>
            <w:sz w:val="19"/>
            <w:szCs w:val="19"/>
          </w:rPr>
          <w:t>galeria@gorlice.art.pl</w:t>
        </w:r>
      </w:hyperlink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 xml:space="preserve">  telefonicznie pod numerem +48 18 35 35 618 lub pisemnie na adres siedziby administratora.</w:t>
      </w:r>
    </w:p>
    <w:p w14:paraId="767E4B2A" w14:textId="77777777" w:rsidR="002B02FF" w:rsidRPr="00445A78" w:rsidRDefault="00416BDA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Dane kontaktowe Inspektora Ochrony Danych</w:t>
      </w:r>
    </w:p>
    <w:p w14:paraId="661674E1" w14:textId="77777777" w:rsidR="002B02FF" w:rsidRPr="00445A78" w:rsidRDefault="00416BDA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 xml:space="preserve">Administrator wyznaczył inspektora ochrony danych, z którym można skontaktować się poprzez </w:t>
      </w: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br/>
        <w:t>e-mail: iodo@gorlice.art.pl we wszystkich sprawach dotyczących przetwarzania danych osobowych oraz korzystania z praw związanych z przetwarzaniem.</w:t>
      </w:r>
    </w:p>
    <w:p w14:paraId="068EC7DD" w14:textId="77777777" w:rsidR="002B02FF" w:rsidRPr="00445A78" w:rsidRDefault="00416BDA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Cele przetwarzania</w:t>
      </w:r>
    </w:p>
    <w:p w14:paraId="2E9620E2" w14:textId="77777777" w:rsidR="002B02FF" w:rsidRPr="00445A78" w:rsidRDefault="00416BDA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Celem przetwarzania danych osobowych jest wykonywanie podstawowych obowiązków związanych z prowadzeniem działalności</w:t>
      </w:r>
    </w:p>
    <w:p w14:paraId="50784F66" w14:textId="77777777" w:rsidR="002B02FF" w:rsidRPr="00445A78" w:rsidRDefault="00416BDA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Podstawa prawna przetwarzania</w:t>
      </w:r>
    </w:p>
    <w:p w14:paraId="328AD8F8" w14:textId="77777777" w:rsidR="002B02FF" w:rsidRPr="00445A78" w:rsidRDefault="00416BDA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 xml:space="preserve">Podstawą prawną przetwarzania Państwa danych osobowych jest art. 6 ust. 1 lit. c RODO (realizacja przez administratora obowiązku prawnego). </w:t>
      </w:r>
    </w:p>
    <w:p w14:paraId="13B25E90" w14:textId="77777777" w:rsidR="002B02FF" w:rsidRPr="00445A78" w:rsidRDefault="00416BDA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Źródło danych osobowych</w:t>
      </w:r>
    </w:p>
    <w:p w14:paraId="3CE28431" w14:textId="77777777" w:rsidR="002B02FF" w:rsidRPr="00445A78" w:rsidRDefault="00416BDA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Administrator może pozyskiwać dane osobowe od podmiotu składającego ofertę w przypadku danych pracowników i innych przedstawicieli Wykonawcy.</w:t>
      </w:r>
    </w:p>
    <w:p w14:paraId="58F62963" w14:textId="77777777" w:rsidR="002B02FF" w:rsidRPr="00445A78" w:rsidRDefault="00416BDA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Kategorie danych osobowych</w:t>
      </w:r>
    </w:p>
    <w:p w14:paraId="769E8FC8" w14:textId="77777777" w:rsidR="002B02FF" w:rsidRPr="00445A78" w:rsidRDefault="00416BDA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Administrator przetwarza dane osobowe zwykłe: imię, nazwisko, adres poczty elektronicznej, numer telefonu, stanowisko oraz inne dane podane przez Wykonawcę w związku z uczestniczeniem w zapytaniu dotyczącym oszacowania wartości zamówienia.</w:t>
      </w:r>
    </w:p>
    <w:p w14:paraId="3BFEDD2C" w14:textId="77777777" w:rsidR="002B02FF" w:rsidRPr="00445A78" w:rsidRDefault="00416BDA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Okres, przez który dane będą przechowywane</w:t>
      </w:r>
    </w:p>
    <w:p w14:paraId="3B77C204" w14:textId="77777777" w:rsidR="002B02FF" w:rsidRPr="00445A78" w:rsidRDefault="00416BDA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Państwa dane osobowe będą przechowywane w obowiązkowym okresie przechowywania, ustalanym zgodnie z odrębnymi przepisami prawa.</w:t>
      </w:r>
    </w:p>
    <w:p w14:paraId="7C5AF5E8" w14:textId="77777777" w:rsidR="002B02FF" w:rsidRPr="00445A78" w:rsidRDefault="00416BDA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Podmioty, którym będą udostępniane dane osobowe</w:t>
      </w:r>
    </w:p>
    <w:p w14:paraId="4898B90C" w14:textId="77777777" w:rsidR="002B02FF" w:rsidRPr="00445A78" w:rsidRDefault="00416BDA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Państwa dane nie będą przekazywane do państw trzecich lub Organizacji międzynarodowych.</w:t>
      </w:r>
    </w:p>
    <w:p w14:paraId="25FFCD43" w14:textId="77777777" w:rsidR="002B02FF" w:rsidRPr="00445A78" w:rsidRDefault="00416BDA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Przysługuje Państwu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(w zakresie danych, których przetwarzanych na podstawie zgody na przetwarzanie danych - art. 6 ust. 1 pkt a) RODO)</w:t>
      </w:r>
    </w:p>
    <w:p w14:paraId="61725D41" w14:textId="77777777" w:rsidR="002B02FF" w:rsidRPr="00445A78" w:rsidRDefault="00416BDA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Prawo wniesienia skargi do organu nadzorczego</w:t>
      </w:r>
    </w:p>
    <w:p w14:paraId="7B705F40" w14:textId="77777777" w:rsidR="002B02FF" w:rsidRPr="00445A78" w:rsidRDefault="00416BDA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210315E2" w14:textId="77777777" w:rsidR="002B02FF" w:rsidRPr="00445A78" w:rsidRDefault="00416BDA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Informacja o dowolności lub obowiązku podania danych oraz o ewentualnych konsekwencjach niepodania danych</w:t>
      </w:r>
    </w:p>
    <w:p w14:paraId="0E6B4DDB" w14:textId="77777777" w:rsidR="002B02FF" w:rsidRPr="00445A78" w:rsidRDefault="00416BDA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Podanie danych osobowych jest dobrowolne, jednak stanowi warunek umożliwiający udział w zapytaniu dot. oszacowania wartości zamówienia.</w:t>
      </w:r>
    </w:p>
    <w:p w14:paraId="45967A5D" w14:textId="77777777" w:rsidR="002B02FF" w:rsidRPr="00445A78" w:rsidRDefault="00416BDA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Informacja o zautomatyzowanym podejmowaniu decyzji</w:t>
      </w:r>
    </w:p>
    <w:p w14:paraId="38E11747" w14:textId="77777777" w:rsidR="002B02FF" w:rsidRPr="00445A78" w:rsidRDefault="00416BDA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445A78">
        <w:rPr>
          <w:rStyle w:val="Brak"/>
          <w:rFonts w:ascii="Calibri" w:hAnsi="Calibri" w:cs="Calibri"/>
          <w:i/>
          <w:iCs/>
          <w:sz w:val="19"/>
          <w:szCs w:val="19"/>
        </w:rPr>
        <w:t>Decyzje podejmowane wobec Państwa przez administratora nie będą opierały się wyłącznie na zautomatyzowanym przetwarzaniu.</w:t>
      </w:r>
    </w:p>
    <w:p w14:paraId="2E46E24D" w14:textId="77777777" w:rsidR="002B02FF" w:rsidRPr="009D69CE" w:rsidRDefault="002B02FF" w:rsidP="009D69CE">
      <w:pPr>
        <w:rPr>
          <w:rStyle w:val="Brak"/>
          <w:rFonts w:ascii="Calibri" w:hAnsi="Calibri" w:cs="Calibri"/>
          <w:sz w:val="20"/>
          <w:szCs w:val="20"/>
        </w:rPr>
      </w:pPr>
    </w:p>
    <w:p w14:paraId="70645FD6" w14:textId="77777777" w:rsidR="002B02FF" w:rsidRPr="009D69CE" w:rsidRDefault="00416BDA" w:rsidP="00A6401B">
      <w:pPr>
        <w:spacing w:before="120"/>
        <w:jc w:val="right"/>
        <w:rPr>
          <w:rFonts w:ascii="Calibri" w:hAnsi="Calibri" w:cs="Calibri"/>
        </w:rPr>
      </w:pPr>
      <w:r w:rsidRPr="009D69CE">
        <w:rPr>
          <w:rStyle w:val="Brak"/>
          <w:rFonts w:ascii="Calibri" w:hAnsi="Calibri" w:cs="Calibri"/>
          <w:sz w:val="20"/>
          <w:szCs w:val="20"/>
        </w:rPr>
        <w:br w:type="page"/>
      </w:r>
    </w:p>
    <w:p w14:paraId="55BD99F7" w14:textId="77777777" w:rsidR="002B02FF" w:rsidRPr="009D69CE" w:rsidRDefault="00416BDA" w:rsidP="00445A78">
      <w:pPr>
        <w:jc w:val="right"/>
        <w:rPr>
          <w:rStyle w:val="Brak"/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b/>
          <w:bCs/>
          <w:sz w:val="18"/>
          <w:szCs w:val="18"/>
        </w:rPr>
        <w:lastRenderedPageBreak/>
        <w:t>Załącznik nr 2</w:t>
      </w:r>
      <w:r w:rsidRPr="009D69CE">
        <w:rPr>
          <w:rStyle w:val="Brak"/>
          <w:rFonts w:ascii="Calibri" w:hAnsi="Calibri" w:cs="Calibri"/>
          <w:sz w:val="18"/>
          <w:szCs w:val="18"/>
        </w:rPr>
        <w:t xml:space="preserve"> do Regulaminu udzielania zamówień </w:t>
      </w:r>
    </w:p>
    <w:p w14:paraId="65C87112" w14:textId="77777777" w:rsidR="002B02FF" w:rsidRPr="009D69CE" w:rsidRDefault="00416BDA" w:rsidP="00445A78">
      <w:pPr>
        <w:ind w:left="5220"/>
        <w:jc w:val="both"/>
        <w:rPr>
          <w:rStyle w:val="Brak"/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sz w:val="18"/>
          <w:szCs w:val="18"/>
        </w:rPr>
        <w:t>publicznych o wartości nie przekraczającej wyrażonej w złotych równowartości kwoty, o której  mowa w art. 2 ust.1 pkt. 1 ustawy – Prawo zamówień publicznych.</w:t>
      </w:r>
    </w:p>
    <w:p w14:paraId="55A69F4C" w14:textId="77777777" w:rsidR="002B02FF" w:rsidRPr="009D69CE" w:rsidRDefault="002B02FF" w:rsidP="00A6401B">
      <w:pPr>
        <w:spacing w:before="120"/>
        <w:rPr>
          <w:rStyle w:val="Brak"/>
          <w:rFonts w:ascii="Calibri" w:hAnsi="Calibri" w:cs="Calibri"/>
          <w:b/>
          <w:bCs/>
          <w:sz w:val="20"/>
          <w:szCs w:val="20"/>
        </w:rPr>
      </w:pPr>
    </w:p>
    <w:p w14:paraId="743A05B1" w14:textId="77777777" w:rsidR="002B02FF" w:rsidRPr="009D69CE" w:rsidRDefault="002B02FF" w:rsidP="00A6401B">
      <w:pPr>
        <w:pStyle w:val="Nagwek1"/>
        <w:spacing w:before="120" w:after="0"/>
        <w:jc w:val="center"/>
        <w:rPr>
          <w:rStyle w:val="Brak"/>
          <w:rFonts w:ascii="Calibri" w:eastAsia="Times New Roman" w:hAnsi="Calibri" w:cs="Calibri"/>
          <w:b w:val="0"/>
          <w:bCs w:val="0"/>
          <w:sz w:val="20"/>
          <w:szCs w:val="20"/>
        </w:rPr>
      </w:pPr>
    </w:p>
    <w:p w14:paraId="70F94465" w14:textId="77777777" w:rsidR="002B02FF" w:rsidRPr="001429E3" w:rsidRDefault="00416BDA" w:rsidP="00A6401B">
      <w:pPr>
        <w:pStyle w:val="Nagwek1"/>
        <w:spacing w:before="120" w:after="0"/>
        <w:jc w:val="center"/>
        <w:rPr>
          <w:rStyle w:val="Brak"/>
          <w:rFonts w:ascii="Calibri" w:eastAsia="Times New Roman" w:hAnsi="Calibri" w:cs="Calibri"/>
          <w:b w:val="0"/>
          <w:bCs w:val="0"/>
          <w:sz w:val="24"/>
          <w:szCs w:val="24"/>
        </w:rPr>
      </w:pPr>
      <w:r w:rsidRPr="001429E3">
        <w:rPr>
          <w:rStyle w:val="Brak"/>
          <w:rFonts w:ascii="Calibri" w:hAnsi="Calibri" w:cs="Calibri"/>
          <w:sz w:val="24"/>
          <w:szCs w:val="24"/>
        </w:rPr>
        <w:t>FORMULARZ SZACUNKOWEJ WYCENY PRZEDMIOTU ZAPYTANIA</w:t>
      </w:r>
    </w:p>
    <w:p w14:paraId="25C1C284" w14:textId="77777777" w:rsidR="002B02FF" w:rsidRPr="009D69CE" w:rsidRDefault="002B02FF" w:rsidP="00A6401B">
      <w:pPr>
        <w:spacing w:before="120"/>
        <w:rPr>
          <w:rStyle w:val="Brak"/>
          <w:rFonts w:ascii="Calibri" w:hAnsi="Calibri" w:cs="Calibri"/>
          <w:sz w:val="20"/>
          <w:szCs w:val="20"/>
        </w:rPr>
      </w:pPr>
    </w:p>
    <w:p w14:paraId="1550041E" w14:textId="77777777" w:rsidR="002B02FF" w:rsidRPr="009D69CE" w:rsidRDefault="002B02FF" w:rsidP="00A6401B">
      <w:pPr>
        <w:tabs>
          <w:tab w:val="left" w:leader="underscore" w:pos="8566"/>
        </w:tabs>
        <w:spacing w:before="120"/>
        <w:rPr>
          <w:rStyle w:val="Brak"/>
          <w:rFonts w:ascii="Calibri" w:hAnsi="Calibri" w:cs="Calibri"/>
          <w:sz w:val="20"/>
          <w:szCs w:val="20"/>
        </w:rPr>
      </w:pPr>
    </w:p>
    <w:tbl>
      <w:tblPr>
        <w:tblStyle w:val="TableNormal"/>
        <w:tblW w:w="90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5977"/>
      </w:tblGrid>
      <w:tr w:rsidR="002B02FF" w:rsidRPr="009D69CE" w14:paraId="30925E7E" w14:textId="77777777">
        <w:trPr>
          <w:trHeight w:val="3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AB549" w14:textId="77777777" w:rsidR="002B02FF" w:rsidRPr="009D69CE" w:rsidRDefault="00416BDA" w:rsidP="00A6401B">
            <w:pPr>
              <w:tabs>
                <w:tab w:val="left" w:leader="underscore" w:pos="8566"/>
              </w:tabs>
              <w:spacing w:before="120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88D0" w14:textId="77777777" w:rsidR="002B02FF" w:rsidRPr="009D69CE" w:rsidRDefault="002B02FF" w:rsidP="00A6401B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2B02FF" w:rsidRPr="009D69CE" w14:paraId="1E147E6A" w14:textId="77777777">
        <w:trPr>
          <w:trHeight w:val="3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FD3D3" w14:textId="77777777" w:rsidR="002B02FF" w:rsidRPr="009D69CE" w:rsidRDefault="00416BDA" w:rsidP="00A6401B">
            <w:pPr>
              <w:tabs>
                <w:tab w:val="left" w:leader="underscore" w:pos="8566"/>
              </w:tabs>
              <w:spacing w:before="120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Adres Wykonawcy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2D80" w14:textId="77777777" w:rsidR="002B02FF" w:rsidRPr="009D69CE" w:rsidRDefault="002B02FF" w:rsidP="00A6401B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2B02FF" w:rsidRPr="009D69CE" w14:paraId="154412DE" w14:textId="77777777">
        <w:trPr>
          <w:trHeight w:val="37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2662D" w14:textId="77777777" w:rsidR="002B02FF" w:rsidRPr="009D69CE" w:rsidRDefault="00416BDA" w:rsidP="00A6401B">
            <w:pPr>
              <w:tabs>
                <w:tab w:val="left" w:leader="underscore" w:pos="8566"/>
              </w:tabs>
              <w:spacing w:before="120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692A1" w14:textId="77777777" w:rsidR="002B02FF" w:rsidRPr="009D69CE" w:rsidRDefault="002B02FF" w:rsidP="00A6401B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2B02FF" w:rsidRPr="009D69CE" w14:paraId="533A2278" w14:textId="77777777">
        <w:trPr>
          <w:trHeight w:val="3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4832C" w14:textId="77777777" w:rsidR="002B02FF" w:rsidRPr="009D69CE" w:rsidRDefault="00416BDA" w:rsidP="00A6401B">
            <w:pPr>
              <w:tabs>
                <w:tab w:val="left" w:leader="underscore" w:pos="8566"/>
              </w:tabs>
              <w:spacing w:before="120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9157D" w14:textId="77777777" w:rsidR="002B02FF" w:rsidRPr="009D69CE" w:rsidRDefault="002B02FF" w:rsidP="00A6401B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2B02FF" w:rsidRPr="009D69CE" w14:paraId="40BF9565" w14:textId="77777777">
        <w:trPr>
          <w:trHeight w:val="44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92910" w14:textId="77777777" w:rsidR="002B02FF" w:rsidRPr="009D69CE" w:rsidRDefault="00416BDA" w:rsidP="00A6401B">
            <w:pPr>
              <w:tabs>
                <w:tab w:val="left" w:leader="underscore" w:pos="8566"/>
              </w:tabs>
              <w:spacing w:before="120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Charakter Wykonawcy</w:t>
            </w:r>
            <w:r w:rsidRPr="009D69CE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*</w:t>
            </w:r>
            <w:r w:rsidRPr="009D69CE">
              <w:rPr>
                <w:rStyle w:val="Brak"/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31FE" w14:textId="77777777" w:rsidR="002B02FF" w:rsidRPr="009D69CE" w:rsidRDefault="002B02FF" w:rsidP="00A6401B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0E6898D9" w14:textId="77777777" w:rsidR="002B02FF" w:rsidRPr="009D69CE" w:rsidRDefault="00416BDA" w:rsidP="00A6401B">
      <w:pPr>
        <w:tabs>
          <w:tab w:val="left" w:leader="underscore" w:pos="8566"/>
        </w:tabs>
        <w:spacing w:before="120"/>
        <w:ind w:left="284" w:hanging="284"/>
        <w:rPr>
          <w:rStyle w:val="Brak"/>
          <w:rFonts w:ascii="Calibri" w:hAnsi="Calibri" w:cs="Calibri"/>
          <w:sz w:val="20"/>
          <w:szCs w:val="20"/>
        </w:rPr>
      </w:pPr>
      <w:r w:rsidRPr="009D69CE">
        <w:rPr>
          <w:rStyle w:val="Brak"/>
          <w:rFonts w:ascii="Calibri" w:hAnsi="Calibri" w:cs="Calibri"/>
          <w:sz w:val="20"/>
          <w:szCs w:val="20"/>
        </w:rPr>
        <w:t>*</w:t>
      </w:r>
      <w:r w:rsidRPr="009D69CE">
        <w:rPr>
          <w:rStyle w:val="Brak"/>
          <w:rFonts w:ascii="Calibri" w:hAnsi="Calibri" w:cs="Calibri"/>
          <w:i/>
          <w:iCs/>
          <w:sz w:val="20"/>
          <w:szCs w:val="20"/>
        </w:rPr>
        <w:t xml:space="preserve"> </w:t>
      </w:r>
      <w:r w:rsidRPr="009D69CE">
        <w:rPr>
          <w:rStyle w:val="Brak"/>
          <w:rFonts w:ascii="Calibri" w:hAnsi="Calibri" w:cs="Calibri"/>
          <w:i/>
          <w:iCs/>
          <w:sz w:val="18"/>
          <w:szCs w:val="18"/>
        </w:rPr>
        <w:t>wpisać właściwe: osoba prawna / osoba fizyczna prowadząca działalność gospodarczą / osoba fizyczna nie prowadząca działalności gospodarczej</w:t>
      </w:r>
    </w:p>
    <w:p w14:paraId="5DBC7BEC" w14:textId="77777777" w:rsidR="002B02FF" w:rsidRPr="009D69CE" w:rsidRDefault="002B02FF" w:rsidP="00A6401B">
      <w:pPr>
        <w:spacing w:before="120"/>
        <w:rPr>
          <w:rStyle w:val="Brak"/>
          <w:rFonts w:ascii="Calibri" w:hAnsi="Calibri" w:cs="Calibri"/>
          <w:b/>
          <w:bCs/>
          <w:sz w:val="20"/>
          <w:szCs w:val="20"/>
        </w:rPr>
      </w:pPr>
    </w:p>
    <w:p w14:paraId="22EAE454" w14:textId="77777777" w:rsidR="002B02FF" w:rsidRPr="009D69CE" w:rsidRDefault="00416BDA" w:rsidP="00A6401B">
      <w:pPr>
        <w:spacing w:before="120"/>
        <w:rPr>
          <w:rStyle w:val="Brak"/>
          <w:rFonts w:ascii="Calibri" w:hAnsi="Calibri" w:cs="Calibri"/>
          <w:b/>
          <w:bCs/>
          <w:sz w:val="21"/>
          <w:szCs w:val="21"/>
        </w:rPr>
      </w:pPr>
      <w:r w:rsidRPr="009D69CE">
        <w:rPr>
          <w:rStyle w:val="Brak"/>
          <w:rFonts w:ascii="Calibri" w:hAnsi="Calibri" w:cs="Calibri"/>
          <w:b/>
          <w:bCs/>
          <w:sz w:val="21"/>
          <w:szCs w:val="21"/>
        </w:rPr>
        <w:t>Przedmiot zamówienia:</w:t>
      </w:r>
    </w:p>
    <w:p w14:paraId="28462AF5" w14:textId="289FF8D2" w:rsidR="002B02FF" w:rsidRPr="009D69CE" w:rsidRDefault="00416BDA" w:rsidP="00A6401B">
      <w:pPr>
        <w:spacing w:before="120"/>
        <w:rPr>
          <w:rStyle w:val="Brak"/>
          <w:rFonts w:ascii="Calibri" w:hAnsi="Calibri" w:cs="Calibri"/>
          <w:b/>
          <w:bCs/>
          <w:sz w:val="20"/>
          <w:szCs w:val="20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EAB493" w14:textId="77777777" w:rsidR="002B02FF" w:rsidRPr="009D69CE" w:rsidRDefault="002B02FF" w:rsidP="00A6401B">
      <w:pPr>
        <w:spacing w:before="120"/>
        <w:rPr>
          <w:rStyle w:val="Brak"/>
          <w:rFonts w:ascii="Calibri" w:hAnsi="Calibri" w:cs="Calibri"/>
          <w:b/>
          <w:bCs/>
          <w:sz w:val="20"/>
          <w:szCs w:val="20"/>
        </w:rPr>
      </w:pPr>
    </w:p>
    <w:tbl>
      <w:tblPr>
        <w:tblStyle w:val="TableNormal"/>
        <w:tblW w:w="9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5"/>
        <w:gridCol w:w="2961"/>
        <w:gridCol w:w="3571"/>
      </w:tblGrid>
      <w:tr w:rsidR="002B02FF" w:rsidRPr="009D69CE" w14:paraId="720B77F7" w14:textId="77777777">
        <w:trPr>
          <w:trHeight w:val="46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E2E64" w14:textId="77777777" w:rsidR="002B02FF" w:rsidRPr="009D69CE" w:rsidRDefault="00416BDA" w:rsidP="00A6401B">
            <w:pPr>
              <w:spacing w:before="120"/>
              <w:jc w:val="center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674A4" w14:textId="77777777" w:rsidR="002B02FF" w:rsidRPr="009D69CE" w:rsidRDefault="00416BDA" w:rsidP="00A6401B">
            <w:pPr>
              <w:spacing w:before="120"/>
              <w:jc w:val="center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Wartość podatku VAT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587E7" w14:textId="77777777" w:rsidR="002B02FF" w:rsidRPr="009D69CE" w:rsidRDefault="00416BDA" w:rsidP="00A6401B">
            <w:pPr>
              <w:spacing w:before="120"/>
              <w:jc w:val="center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Cena brutto*</w:t>
            </w:r>
          </w:p>
        </w:tc>
      </w:tr>
      <w:tr w:rsidR="002B02FF" w:rsidRPr="009D69CE" w14:paraId="68A9CBB9" w14:textId="77777777">
        <w:trPr>
          <w:trHeight w:val="484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630C6" w14:textId="77777777" w:rsidR="002B02FF" w:rsidRPr="009D69CE" w:rsidRDefault="002B02FF" w:rsidP="00A6401B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9E117" w14:textId="77777777" w:rsidR="002B02FF" w:rsidRPr="009D69CE" w:rsidRDefault="002B02FF" w:rsidP="00A6401B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CFBEF" w14:textId="77777777" w:rsidR="002B02FF" w:rsidRPr="009D69CE" w:rsidRDefault="002B02FF" w:rsidP="00A6401B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019005B1" w14:textId="77777777" w:rsidR="002B02FF" w:rsidRPr="009D69CE" w:rsidRDefault="00416BDA" w:rsidP="00A6401B">
      <w:pPr>
        <w:spacing w:before="120"/>
        <w:ind w:left="142" w:hanging="142"/>
        <w:rPr>
          <w:rStyle w:val="Brak"/>
          <w:rFonts w:ascii="Calibri" w:hAnsi="Calibri" w:cs="Calibri"/>
          <w:i/>
          <w:iCs/>
          <w:sz w:val="20"/>
          <w:szCs w:val="20"/>
        </w:rPr>
      </w:pPr>
      <w:r w:rsidRPr="009D69CE">
        <w:rPr>
          <w:rStyle w:val="Brak"/>
          <w:rFonts w:ascii="Calibri" w:hAnsi="Calibri" w:cs="Calibri"/>
          <w:i/>
          <w:iCs/>
          <w:sz w:val="20"/>
          <w:szCs w:val="20"/>
        </w:rPr>
        <w:t>*W przypadku osób fizycznych, nieprowadzących działalności gospodarczej, kwota uwzględnia wszystkie składniki wynagrodzenia, w tym składki po stronie pracodawcy. Koszt w ofercie to całkowity koszt realizacji przedmiotu zamówienia.</w:t>
      </w:r>
    </w:p>
    <w:p w14:paraId="12F5EDDC" w14:textId="77777777" w:rsidR="002B02FF" w:rsidRPr="009D69CE" w:rsidRDefault="002B02FF" w:rsidP="00A6401B">
      <w:pPr>
        <w:spacing w:before="120"/>
        <w:rPr>
          <w:rStyle w:val="Brak"/>
          <w:rFonts w:ascii="Calibri" w:hAnsi="Calibri" w:cs="Calibri"/>
          <w:sz w:val="20"/>
          <w:szCs w:val="20"/>
        </w:rPr>
      </w:pPr>
    </w:p>
    <w:p w14:paraId="7FB2BE4A" w14:textId="77777777" w:rsidR="002B02FF" w:rsidRPr="009D69CE" w:rsidRDefault="002B02FF" w:rsidP="00A6401B">
      <w:pPr>
        <w:spacing w:before="120"/>
        <w:rPr>
          <w:rStyle w:val="Brak"/>
          <w:rFonts w:ascii="Calibri" w:hAnsi="Calibri" w:cs="Calibri"/>
          <w:sz w:val="20"/>
          <w:szCs w:val="20"/>
        </w:rPr>
      </w:pPr>
    </w:p>
    <w:p w14:paraId="073B0945" w14:textId="77777777" w:rsidR="002B02FF" w:rsidRPr="009D69CE" w:rsidRDefault="002B02FF" w:rsidP="00A6401B">
      <w:pPr>
        <w:spacing w:before="120"/>
        <w:rPr>
          <w:rStyle w:val="Brak"/>
          <w:rFonts w:ascii="Calibri" w:hAnsi="Calibri" w:cs="Calibri"/>
          <w:sz w:val="20"/>
          <w:szCs w:val="20"/>
        </w:rPr>
      </w:pPr>
    </w:p>
    <w:p w14:paraId="7EDF58FB" w14:textId="1B0782C7" w:rsidR="002B02FF" w:rsidRPr="00DD3766" w:rsidRDefault="00416BDA" w:rsidP="00A6401B">
      <w:pPr>
        <w:spacing w:before="120"/>
        <w:rPr>
          <w:rStyle w:val="Brak"/>
          <w:rFonts w:ascii="Calibri" w:hAnsi="Calibri" w:cs="Calibri"/>
          <w:sz w:val="20"/>
          <w:szCs w:val="20"/>
        </w:rPr>
      </w:pPr>
      <w:r w:rsidRPr="00DD3766">
        <w:rPr>
          <w:rStyle w:val="Brak"/>
          <w:rFonts w:ascii="Calibri" w:hAnsi="Calibri" w:cs="Calibri"/>
          <w:sz w:val="20"/>
          <w:szCs w:val="20"/>
        </w:rPr>
        <w:t>………………..……………</w:t>
      </w:r>
      <w:r w:rsidR="00DD3766">
        <w:rPr>
          <w:rStyle w:val="Brak"/>
          <w:rFonts w:ascii="Calibri" w:hAnsi="Calibri" w:cs="Calibri"/>
          <w:sz w:val="20"/>
          <w:szCs w:val="20"/>
        </w:rPr>
        <w:t>……</w:t>
      </w:r>
      <w:r w:rsidRPr="00DD3766">
        <w:rPr>
          <w:rStyle w:val="Brak"/>
          <w:rFonts w:ascii="Calibri" w:hAnsi="Calibri" w:cs="Calibri"/>
          <w:sz w:val="20"/>
          <w:szCs w:val="20"/>
        </w:rPr>
        <w:t>……….</w:t>
      </w:r>
    </w:p>
    <w:p w14:paraId="596588DF" w14:textId="77777777" w:rsidR="002B02FF" w:rsidRPr="009D69CE" w:rsidRDefault="00416BDA" w:rsidP="00A6401B">
      <w:pPr>
        <w:spacing w:before="120"/>
        <w:ind w:firstLine="708"/>
        <w:rPr>
          <w:rStyle w:val="Brak"/>
          <w:rFonts w:ascii="Calibri" w:hAnsi="Calibri" w:cs="Calibri"/>
          <w:sz w:val="20"/>
          <w:szCs w:val="20"/>
        </w:rPr>
      </w:pPr>
      <w:r w:rsidRPr="009D69CE">
        <w:rPr>
          <w:rStyle w:val="Brak"/>
          <w:rFonts w:ascii="Calibri" w:hAnsi="Calibri" w:cs="Calibri"/>
          <w:sz w:val="20"/>
          <w:szCs w:val="20"/>
        </w:rPr>
        <w:t>data, miejscowość</w:t>
      </w:r>
    </w:p>
    <w:p w14:paraId="2740BE3C" w14:textId="77777777" w:rsidR="002B02FF" w:rsidRPr="009D69CE" w:rsidRDefault="002B02FF" w:rsidP="00A6401B">
      <w:pPr>
        <w:tabs>
          <w:tab w:val="left" w:leader="dot" w:pos="4536"/>
          <w:tab w:val="left" w:pos="6204"/>
        </w:tabs>
        <w:spacing w:before="120"/>
        <w:jc w:val="right"/>
        <w:rPr>
          <w:rStyle w:val="Brak"/>
          <w:rFonts w:ascii="Calibri" w:hAnsi="Calibri" w:cs="Calibri"/>
          <w:sz w:val="20"/>
          <w:szCs w:val="20"/>
        </w:rPr>
      </w:pPr>
    </w:p>
    <w:p w14:paraId="79CEDADC" w14:textId="77777777" w:rsidR="002B02FF" w:rsidRPr="009D69CE" w:rsidRDefault="00416BDA" w:rsidP="00A6401B">
      <w:pPr>
        <w:tabs>
          <w:tab w:val="left" w:leader="dot" w:pos="4536"/>
          <w:tab w:val="left" w:pos="6204"/>
        </w:tabs>
        <w:spacing w:before="120"/>
        <w:jc w:val="right"/>
        <w:rPr>
          <w:rStyle w:val="Brak"/>
          <w:rFonts w:ascii="Calibri" w:hAnsi="Calibri" w:cs="Calibri"/>
          <w:sz w:val="20"/>
          <w:szCs w:val="20"/>
        </w:rPr>
      </w:pPr>
      <w:r w:rsidRPr="009D69CE">
        <w:rPr>
          <w:rStyle w:val="Brak"/>
          <w:rFonts w:ascii="Calibri" w:hAnsi="Calibri" w:cs="Calibri"/>
          <w:sz w:val="20"/>
          <w:szCs w:val="20"/>
        </w:rPr>
        <w:tab/>
      </w:r>
    </w:p>
    <w:p w14:paraId="0FAF2CAD" w14:textId="77777777" w:rsidR="002B02FF" w:rsidRPr="009D69CE" w:rsidRDefault="00416BDA" w:rsidP="00A6401B">
      <w:pPr>
        <w:tabs>
          <w:tab w:val="left" w:leader="dot" w:pos="-8434"/>
          <w:tab w:val="left" w:pos="-8434"/>
        </w:tabs>
        <w:spacing w:before="120"/>
        <w:ind w:right="850"/>
        <w:jc w:val="right"/>
        <w:rPr>
          <w:rStyle w:val="Brak"/>
          <w:rFonts w:ascii="Calibri" w:hAnsi="Calibri" w:cs="Calibri"/>
          <w:sz w:val="20"/>
          <w:szCs w:val="20"/>
        </w:rPr>
      </w:pPr>
      <w:r w:rsidRPr="009D69CE">
        <w:rPr>
          <w:rStyle w:val="Brak"/>
          <w:rFonts w:ascii="Calibri" w:hAnsi="Calibri" w:cs="Calibri"/>
          <w:sz w:val="20"/>
          <w:szCs w:val="20"/>
        </w:rPr>
        <w:t>podpis, pieczęć Wykonawcy</w:t>
      </w:r>
    </w:p>
    <w:p w14:paraId="163463B9" w14:textId="77777777" w:rsidR="00445A78" w:rsidRDefault="00445A78" w:rsidP="00A6401B">
      <w:pPr>
        <w:spacing w:before="120"/>
        <w:jc w:val="right"/>
        <w:rPr>
          <w:rStyle w:val="Brak"/>
          <w:rFonts w:ascii="Calibri" w:hAnsi="Calibri" w:cs="Calibri"/>
          <w:b/>
          <w:bCs/>
          <w:sz w:val="18"/>
          <w:szCs w:val="18"/>
        </w:rPr>
      </w:pPr>
    </w:p>
    <w:p w14:paraId="144B1F03" w14:textId="1C196B41" w:rsidR="002B02FF" w:rsidRPr="009D69CE" w:rsidRDefault="00416BDA" w:rsidP="00445A78">
      <w:pPr>
        <w:jc w:val="right"/>
        <w:rPr>
          <w:rStyle w:val="Brak"/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b/>
          <w:bCs/>
          <w:sz w:val="18"/>
          <w:szCs w:val="18"/>
        </w:rPr>
        <w:lastRenderedPageBreak/>
        <w:t>Załącznik nr 3</w:t>
      </w:r>
      <w:r w:rsidRPr="009D69CE">
        <w:rPr>
          <w:rStyle w:val="Brak"/>
          <w:rFonts w:ascii="Calibri" w:hAnsi="Calibri" w:cs="Calibri"/>
          <w:sz w:val="18"/>
          <w:szCs w:val="18"/>
        </w:rPr>
        <w:t xml:space="preserve"> do Regulaminu udzielania zamówień </w:t>
      </w:r>
    </w:p>
    <w:p w14:paraId="20F17D93" w14:textId="77777777" w:rsidR="002B02FF" w:rsidRPr="009D69CE" w:rsidRDefault="00416BDA" w:rsidP="00445A78">
      <w:pPr>
        <w:ind w:left="5220"/>
        <w:jc w:val="both"/>
        <w:rPr>
          <w:rStyle w:val="Brak"/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sz w:val="18"/>
          <w:szCs w:val="18"/>
        </w:rPr>
        <w:t>publicznych o wartości nie przekraczającej wyrażonej w złotych równowartości kwoty, o której  mowa w art. 2 ust.1 pkt. 1 ustawy – Prawo zamówień publicznych.</w:t>
      </w:r>
    </w:p>
    <w:p w14:paraId="54783992" w14:textId="77777777" w:rsidR="002B02FF" w:rsidRPr="009D69CE" w:rsidRDefault="00416BDA" w:rsidP="00A6401B">
      <w:pPr>
        <w:spacing w:before="120"/>
        <w:jc w:val="right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Data sporządzenia protokołu………………………...</w:t>
      </w:r>
    </w:p>
    <w:p w14:paraId="2345749A" w14:textId="77777777" w:rsidR="002B02FF" w:rsidRPr="009D69CE" w:rsidRDefault="002B02FF" w:rsidP="00A6401B">
      <w:pPr>
        <w:spacing w:before="120"/>
        <w:rPr>
          <w:rStyle w:val="Brak"/>
          <w:rFonts w:ascii="Calibri" w:hAnsi="Calibri" w:cs="Calibri"/>
          <w:sz w:val="22"/>
          <w:szCs w:val="22"/>
        </w:rPr>
      </w:pPr>
    </w:p>
    <w:p w14:paraId="3A96F443" w14:textId="64F17A90" w:rsidR="002B02FF" w:rsidRPr="001429E3" w:rsidRDefault="00EC3D2E" w:rsidP="00A15734">
      <w:pPr>
        <w:jc w:val="center"/>
        <w:rPr>
          <w:rStyle w:val="Brak"/>
          <w:rFonts w:ascii="Calibri" w:hAnsi="Calibri" w:cs="Calibri"/>
          <w:b/>
          <w:bCs/>
        </w:rPr>
      </w:pPr>
      <w:r w:rsidRPr="001429E3">
        <w:rPr>
          <w:rStyle w:val="Brak"/>
          <w:rFonts w:ascii="Calibri" w:hAnsi="Calibri" w:cs="Calibri"/>
          <w:b/>
          <w:bCs/>
        </w:rPr>
        <w:t xml:space="preserve">PROTOKÓŁ Z USTALENIA </w:t>
      </w:r>
      <w:r>
        <w:rPr>
          <w:rStyle w:val="Brak"/>
          <w:rFonts w:ascii="Calibri" w:hAnsi="Calibri" w:cs="Calibri"/>
          <w:b/>
          <w:bCs/>
        </w:rPr>
        <w:t xml:space="preserve">SZACUNKOWEJ </w:t>
      </w:r>
      <w:r w:rsidRPr="001429E3">
        <w:rPr>
          <w:rStyle w:val="Brak"/>
          <w:rFonts w:ascii="Calibri" w:hAnsi="Calibri" w:cs="Calibri"/>
          <w:b/>
          <w:bCs/>
        </w:rPr>
        <w:t>WARTOŚCI ZAMÓWIENIA</w:t>
      </w:r>
    </w:p>
    <w:p w14:paraId="1844A78C" w14:textId="77777777" w:rsidR="00A15734" w:rsidRPr="009D69CE" w:rsidRDefault="00A15734" w:rsidP="00A15734">
      <w:pPr>
        <w:jc w:val="center"/>
        <w:rPr>
          <w:rStyle w:val="Brak"/>
          <w:rFonts w:ascii="Calibri" w:hAnsi="Calibri" w:cs="Calibri"/>
          <w:b/>
          <w:bCs/>
        </w:rPr>
      </w:pPr>
    </w:p>
    <w:p w14:paraId="4C2590A5" w14:textId="77777777" w:rsidR="002B02FF" w:rsidRPr="009D69CE" w:rsidRDefault="002B02FF" w:rsidP="00A15734">
      <w:pPr>
        <w:jc w:val="center"/>
        <w:rPr>
          <w:rStyle w:val="Brak"/>
          <w:rFonts w:ascii="Calibri" w:hAnsi="Calibri" w:cs="Calibri"/>
          <w:sz w:val="22"/>
          <w:szCs w:val="22"/>
        </w:rPr>
      </w:pPr>
    </w:p>
    <w:p w14:paraId="023D2CA4" w14:textId="77777777" w:rsidR="002B02FF" w:rsidRPr="009D69CE" w:rsidRDefault="00416BDA" w:rsidP="00445A78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Opis przedmiotu zamówienia:</w:t>
      </w:r>
      <w:r w:rsidRPr="009D69CE">
        <w:rPr>
          <w:rStyle w:val="Brak"/>
          <w:rFonts w:ascii="Calibri" w:hAnsi="Calibri" w:cs="Calibri"/>
          <w:sz w:val="22"/>
          <w:szCs w:val="22"/>
        </w:rPr>
        <w:br/>
        <w:t>…………………………………………………………………………………….…………….…</w:t>
      </w:r>
    </w:p>
    <w:p w14:paraId="59A6DE5C" w14:textId="77777777" w:rsidR="002B02FF" w:rsidRPr="009D69CE" w:rsidRDefault="002B02FF" w:rsidP="00445A78">
      <w:pPr>
        <w:rPr>
          <w:rStyle w:val="Brak"/>
          <w:rFonts w:ascii="Calibri" w:hAnsi="Calibri" w:cs="Calibri"/>
          <w:sz w:val="22"/>
          <w:szCs w:val="22"/>
        </w:rPr>
      </w:pPr>
    </w:p>
    <w:p w14:paraId="71AD45D0" w14:textId="6B797490" w:rsidR="002B02FF" w:rsidRPr="009D69CE" w:rsidRDefault="00416BDA" w:rsidP="00445A78">
      <w:pPr>
        <w:numPr>
          <w:ilvl w:val="0"/>
          <w:numId w:val="46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 xml:space="preserve">Wartość zamówienia została ustalona na kwotę </w:t>
      </w:r>
      <w:r w:rsidR="00445A78">
        <w:rPr>
          <w:rStyle w:val="Brak"/>
          <w:rFonts w:ascii="Calibri" w:hAnsi="Calibri" w:cs="Calibri"/>
          <w:sz w:val="22"/>
          <w:szCs w:val="22"/>
        </w:rPr>
        <w:t xml:space="preserve">netto </w:t>
      </w:r>
      <w:r w:rsidRPr="009D69CE">
        <w:rPr>
          <w:rStyle w:val="Brak"/>
          <w:rFonts w:ascii="Calibri" w:hAnsi="Calibri" w:cs="Calibri"/>
          <w:sz w:val="22"/>
          <w:szCs w:val="22"/>
        </w:rPr>
        <w:t>……</w:t>
      </w:r>
      <w:r w:rsidR="00445A78">
        <w:rPr>
          <w:rStyle w:val="Brak"/>
          <w:rFonts w:ascii="Calibri" w:hAnsi="Calibri" w:cs="Calibri"/>
          <w:sz w:val="22"/>
          <w:szCs w:val="22"/>
        </w:rPr>
        <w:t>……</w:t>
      </w:r>
      <w:r w:rsidRPr="009D69CE">
        <w:rPr>
          <w:rStyle w:val="Brak"/>
          <w:rFonts w:ascii="Calibri" w:hAnsi="Calibri" w:cs="Calibri"/>
          <w:sz w:val="22"/>
          <w:szCs w:val="22"/>
        </w:rPr>
        <w:t>….</w:t>
      </w:r>
      <w:r w:rsidR="00445A78">
        <w:rPr>
          <w:rStyle w:val="Brak"/>
          <w:rFonts w:ascii="Calibri" w:hAnsi="Calibri" w:cs="Calibri"/>
          <w:sz w:val="22"/>
          <w:szCs w:val="22"/>
        </w:rPr>
        <w:t xml:space="preserve"> </w:t>
      </w:r>
      <w:r w:rsidRPr="009D69CE">
        <w:rPr>
          <w:rStyle w:val="Brak"/>
          <w:rFonts w:ascii="Calibri" w:hAnsi="Calibri" w:cs="Calibri"/>
          <w:sz w:val="22"/>
          <w:szCs w:val="22"/>
        </w:rPr>
        <w:t>zł</w:t>
      </w:r>
    </w:p>
    <w:p w14:paraId="1F5C26F7" w14:textId="77777777" w:rsidR="002B02FF" w:rsidRPr="009D69CE" w:rsidRDefault="002B02FF" w:rsidP="00445A78">
      <w:pPr>
        <w:rPr>
          <w:rStyle w:val="Brak"/>
          <w:rFonts w:ascii="Calibri" w:hAnsi="Calibri" w:cs="Calibri"/>
          <w:sz w:val="22"/>
          <w:szCs w:val="22"/>
        </w:rPr>
      </w:pPr>
    </w:p>
    <w:p w14:paraId="2D4F8283" w14:textId="2D79B37F" w:rsidR="002B02FF" w:rsidRPr="009D69CE" w:rsidRDefault="00416BDA" w:rsidP="00445A78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Wartość zamówienia została ustalona w dniu ……………….</w:t>
      </w:r>
      <w:r w:rsidR="00445A78">
        <w:rPr>
          <w:rStyle w:val="Brak"/>
          <w:rFonts w:ascii="Calibri" w:hAnsi="Calibri" w:cs="Calibri"/>
          <w:sz w:val="22"/>
          <w:szCs w:val="22"/>
        </w:rPr>
        <w:t xml:space="preserve"> </w:t>
      </w:r>
      <w:r w:rsidRPr="009D69CE">
        <w:rPr>
          <w:rStyle w:val="Brak"/>
          <w:rFonts w:ascii="Calibri" w:hAnsi="Calibri" w:cs="Calibri"/>
          <w:sz w:val="22"/>
          <w:szCs w:val="22"/>
        </w:rPr>
        <w:t>r. na podstawie (wskazać odpowiedni dokument np. planowane koszty, kosztorys inwestorski, program funkcjonalno-użytkowy)</w:t>
      </w:r>
    </w:p>
    <w:p w14:paraId="5E4E9894" w14:textId="77777777" w:rsidR="002B02FF" w:rsidRPr="009D69CE" w:rsidRDefault="00416BDA" w:rsidP="00445A78">
      <w:pPr>
        <w:ind w:left="357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</w:t>
      </w:r>
    </w:p>
    <w:p w14:paraId="675A18AE" w14:textId="77777777" w:rsidR="002B02FF" w:rsidRPr="009D69CE" w:rsidRDefault="002B02FF" w:rsidP="00445A78">
      <w:pPr>
        <w:rPr>
          <w:rStyle w:val="Brak"/>
          <w:rFonts w:ascii="Calibri" w:hAnsi="Calibri" w:cs="Calibri"/>
          <w:sz w:val="22"/>
          <w:szCs w:val="22"/>
        </w:rPr>
      </w:pPr>
    </w:p>
    <w:p w14:paraId="0671CA71" w14:textId="7EE99939" w:rsidR="002B02FF" w:rsidRPr="009D69CE" w:rsidRDefault="00416BDA" w:rsidP="00445A78">
      <w:pPr>
        <w:numPr>
          <w:ilvl w:val="0"/>
          <w:numId w:val="46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Imię i nazwisko osoby, która ustaliła wartość zamówienia lub imiona i nazwiska oraz stanowiska osób, które dokonały ustalenia wartości zamówienia:</w:t>
      </w:r>
    </w:p>
    <w:p w14:paraId="567014DC" w14:textId="77777777" w:rsidR="002B02FF" w:rsidRPr="009D69CE" w:rsidRDefault="002B02FF" w:rsidP="00445A78">
      <w:pPr>
        <w:rPr>
          <w:rStyle w:val="Brak"/>
          <w:rFonts w:ascii="Calibri" w:hAnsi="Calibri" w:cs="Calibri"/>
          <w:sz w:val="22"/>
          <w:szCs w:val="22"/>
        </w:rPr>
      </w:pPr>
    </w:p>
    <w:p w14:paraId="24DD2486" w14:textId="77777777" w:rsidR="002B02FF" w:rsidRPr="009D69CE" w:rsidRDefault="00416BDA" w:rsidP="00445A78">
      <w:pPr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1) ………………………………..</w:t>
      </w:r>
    </w:p>
    <w:p w14:paraId="52CEF209" w14:textId="77777777" w:rsidR="002B02FF" w:rsidRPr="009D69CE" w:rsidRDefault="002B02FF" w:rsidP="00445A78">
      <w:pPr>
        <w:rPr>
          <w:rStyle w:val="Brak"/>
          <w:rFonts w:ascii="Calibri" w:hAnsi="Calibri" w:cs="Calibri"/>
          <w:sz w:val="22"/>
          <w:szCs w:val="22"/>
        </w:rPr>
      </w:pPr>
    </w:p>
    <w:p w14:paraId="7CDE288E" w14:textId="08D87B11" w:rsidR="001429E3" w:rsidRPr="001429E3" w:rsidRDefault="001429E3" w:rsidP="001429E3">
      <w:pPr>
        <w:rPr>
          <w:rStyle w:val="Brak"/>
          <w:rFonts w:ascii="Calibri" w:hAnsi="Calibri" w:cs="Calibri"/>
          <w:i/>
          <w:iCs/>
          <w:sz w:val="18"/>
          <w:szCs w:val="18"/>
        </w:rPr>
      </w:pPr>
      <w:r>
        <w:rPr>
          <w:rStyle w:val="Brak"/>
          <w:rFonts w:ascii="Calibri" w:hAnsi="Calibri" w:cs="Calibri"/>
          <w:i/>
          <w:iCs/>
          <w:sz w:val="18"/>
          <w:szCs w:val="18"/>
        </w:rPr>
        <w:t>Dalsza p</w:t>
      </w:r>
      <w:r w:rsidRPr="001429E3">
        <w:rPr>
          <w:rStyle w:val="Brak"/>
          <w:rFonts w:ascii="Calibri" w:hAnsi="Calibri" w:cs="Calibri"/>
          <w:i/>
          <w:iCs/>
          <w:sz w:val="18"/>
          <w:szCs w:val="18"/>
        </w:rPr>
        <w:t>rocedura udzielenia zamówienia</w:t>
      </w:r>
      <w:r>
        <w:rPr>
          <w:rStyle w:val="Brak"/>
          <w:rFonts w:ascii="Calibri" w:hAnsi="Calibri" w:cs="Calibri"/>
          <w:i/>
          <w:iCs/>
          <w:sz w:val="18"/>
          <w:szCs w:val="18"/>
        </w:rPr>
        <w:t xml:space="preserve"> (wybrać z poniższej listy)</w:t>
      </w:r>
      <w:r w:rsidRPr="001429E3">
        <w:rPr>
          <w:rStyle w:val="Brak"/>
          <w:rFonts w:ascii="Calibri" w:hAnsi="Calibri" w:cs="Calibri"/>
          <w:i/>
          <w:iCs/>
          <w:sz w:val="18"/>
          <w:szCs w:val="18"/>
        </w:rPr>
        <w:t>:</w:t>
      </w:r>
    </w:p>
    <w:p w14:paraId="640878EC" w14:textId="61287E72" w:rsidR="001429E3" w:rsidRPr="001429E3" w:rsidRDefault="001429E3" w:rsidP="001429E3">
      <w:pPr>
        <w:pStyle w:val="Akapitzlist"/>
        <w:numPr>
          <w:ilvl w:val="0"/>
          <w:numId w:val="62"/>
        </w:numPr>
        <w:spacing w:after="0" w:line="240" w:lineRule="auto"/>
        <w:ind w:left="426"/>
        <w:rPr>
          <w:rStyle w:val="Brak"/>
          <w:rFonts w:cs="Calibri"/>
          <w:i/>
          <w:iCs/>
          <w:sz w:val="18"/>
          <w:szCs w:val="18"/>
        </w:rPr>
      </w:pPr>
      <w:r w:rsidRPr="001429E3">
        <w:rPr>
          <w:rStyle w:val="Brak"/>
          <w:rFonts w:cs="Calibri"/>
          <w:i/>
          <w:iCs/>
          <w:sz w:val="18"/>
          <w:szCs w:val="18"/>
        </w:rPr>
        <w:t xml:space="preserve">wartość szacunkowa nie przekraczającej </w:t>
      </w:r>
      <w:r w:rsidR="008851B3">
        <w:rPr>
          <w:rStyle w:val="Brak"/>
          <w:rFonts w:cs="Calibri"/>
          <w:i/>
          <w:iCs/>
          <w:sz w:val="18"/>
          <w:szCs w:val="18"/>
        </w:rPr>
        <w:t xml:space="preserve"> lub równa </w:t>
      </w:r>
      <w:r w:rsidRPr="001429E3">
        <w:rPr>
          <w:rStyle w:val="Brak"/>
          <w:rFonts w:cs="Calibri"/>
          <w:i/>
          <w:iCs/>
          <w:sz w:val="18"/>
          <w:szCs w:val="18"/>
        </w:rPr>
        <w:t>50.000 złotych; do zamówień, których wartość szacunkowa nie przekracza wyrażonej w złotych równowartości 50.000  złotych nie stosuje się przepisów niniejszego regulaminu. Wydatki powinny być jednak dokonywane w sposób celowy i oszczędny z zachowaniem zasady staranności i uzyskania najlepszych efektów z danych nakładów</w:t>
      </w:r>
    </w:p>
    <w:p w14:paraId="3413E8AD" w14:textId="2B490331" w:rsidR="001429E3" w:rsidRPr="00754546" w:rsidRDefault="001429E3" w:rsidP="001429E3">
      <w:pPr>
        <w:pStyle w:val="Akapitzlist"/>
        <w:numPr>
          <w:ilvl w:val="0"/>
          <w:numId w:val="62"/>
        </w:numPr>
        <w:spacing w:after="0" w:line="240" w:lineRule="auto"/>
        <w:ind w:left="426"/>
        <w:rPr>
          <w:rStyle w:val="Brak"/>
          <w:rFonts w:cs="Calibri"/>
          <w:i/>
          <w:iCs/>
          <w:sz w:val="18"/>
          <w:szCs w:val="18"/>
        </w:rPr>
      </w:pPr>
      <w:r w:rsidRPr="001429E3">
        <w:rPr>
          <w:rStyle w:val="Brak"/>
          <w:rFonts w:cs="Calibri"/>
          <w:i/>
          <w:iCs/>
          <w:sz w:val="18"/>
          <w:szCs w:val="18"/>
        </w:rPr>
        <w:t xml:space="preserve">wartość szacunkowa </w:t>
      </w:r>
      <w:r w:rsidR="00AF63FE">
        <w:rPr>
          <w:rStyle w:val="Brak"/>
          <w:rFonts w:cs="Calibri"/>
          <w:i/>
          <w:iCs/>
          <w:sz w:val="18"/>
          <w:szCs w:val="18"/>
        </w:rPr>
        <w:t>przekraczająca</w:t>
      </w:r>
      <w:r w:rsidRPr="001429E3">
        <w:rPr>
          <w:rStyle w:val="Brak"/>
          <w:rFonts w:cs="Calibri"/>
          <w:i/>
          <w:iCs/>
          <w:sz w:val="18"/>
          <w:szCs w:val="18"/>
        </w:rPr>
        <w:t xml:space="preserve"> 50.000 złotych  do </w:t>
      </w:r>
      <w:r w:rsidR="00AF63FE">
        <w:rPr>
          <w:rStyle w:val="Brak"/>
          <w:rFonts w:cs="Calibri"/>
          <w:i/>
          <w:iCs/>
          <w:sz w:val="18"/>
          <w:szCs w:val="18"/>
        </w:rPr>
        <w:t xml:space="preserve">kwoty równej </w:t>
      </w:r>
      <w:r w:rsidRPr="001429E3">
        <w:rPr>
          <w:rStyle w:val="Brak"/>
          <w:rFonts w:cs="Calibri"/>
          <w:i/>
          <w:iCs/>
          <w:sz w:val="18"/>
          <w:szCs w:val="18"/>
        </w:rPr>
        <w:t xml:space="preserve">80.000 złotych; przeprowadza się rozpoznanie ofertowe w formie sondażu telefonicznego, internetowego lub pisemnego, np. poczta elektroniczna, fax, zapraszając do składania ofert co najmniej 3 wykonawców realizujących dostawy, świadczących usługi lub wykonujących roboty budowlane będące przedmiotem </w:t>
      </w:r>
      <w:r w:rsidRPr="00754546">
        <w:rPr>
          <w:rStyle w:val="Brak"/>
          <w:rFonts w:cs="Calibri"/>
          <w:i/>
          <w:iCs/>
          <w:sz w:val="18"/>
          <w:szCs w:val="18"/>
        </w:rPr>
        <w:t>zamówienia</w:t>
      </w:r>
    </w:p>
    <w:p w14:paraId="7AD200BF" w14:textId="05B063FD" w:rsidR="001429E3" w:rsidRPr="00754546" w:rsidRDefault="001429E3" w:rsidP="001429E3">
      <w:pPr>
        <w:pStyle w:val="Akapitzlist"/>
        <w:numPr>
          <w:ilvl w:val="0"/>
          <w:numId w:val="62"/>
        </w:numPr>
        <w:spacing w:after="0" w:line="240" w:lineRule="auto"/>
        <w:ind w:left="426"/>
        <w:rPr>
          <w:rStyle w:val="Brak"/>
          <w:rFonts w:cs="Calibri"/>
          <w:i/>
          <w:iCs/>
          <w:sz w:val="18"/>
          <w:szCs w:val="18"/>
        </w:rPr>
      </w:pPr>
      <w:r w:rsidRPr="00754546">
        <w:rPr>
          <w:rStyle w:val="Brak"/>
          <w:rFonts w:cs="Calibri"/>
          <w:i/>
          <w:iCs/>
          <w:sz w:val="18"/>
          <w:szCs w:val="18"/>
        </w:rPr>
        <w:t xml:space="preserve">wartość szacunkowa </w:t>
      </w:r>
      <w:r w:rsidR="00AF63FE">
        <w:rPr>
          <w:rStyle w:val="Brak"/>
          <w:rFonts w:cs="Calibri"/>
          <w:i/>
          <w:iCs/>
          <w:sz w:val="18"/>
          <w:szCs w:val="18"/>
        </w:rPr>
        <w:t>przekraczająca</w:t>
      </w:r>
      <w:r w:rsidRPr="00754546">
        <w:rPr>
          <w:rStyle w:val="Brak"/>
          <w:rFonts w:cs="Calibri"/>
          <w:i/>
          <w:iCs/>
          <w:sz w:val="18"/>
          <w:szCs w:val="18"/>
        </w:rPr>
        <w:t xml:space="preserve"> 80.000 zł do</w:t>
      </w:r>
      <w:r w:rsidR="00754546" w:rsidRPr="00754546">
        <w:rPr>
          <w:rStyle w:val="Brak"/>
          <w:rFonts w:cs="Calibri"/>
          <w:i/>
          <w:iCs/>
          <w:sz w:val="18"/>
          <w:szCs w:val="18"/>
        </w:rPr>
        <w:t xml:space="preserve"> kwoty niższej </w:t>
      </w:r>
      <w:r w:rsidR="00AF63FE">
        <w:rPr>
          <w:rStyle w:val="Brak"/>
          <w:rFonts w:cs="Calibri"/>
          <w:i/>
          <w:iCs/>
          <w:sz w:val="18"/>
          <w:szCs w:val="18"/>
        </w:rPr>
        <w:t>niż</w:t>
      </w:r>
      <w:r w:rsidR="00754546" w:rsidRPr="00754546">
        <w:rPr>
          <w:rStyle w:val="Brak"/>
          <w:rFonts w:cs="Calibri"/>
          <w:i/>
          <w:iCs/>
          <w:sz w:val="18"/>
          <w:szCs w:val="18"/>
        </w:rPr>
        <w:t xml:space="preserve"> </w:t>
      </w:r>
      <w:r w:rsidRPr="00754546">
        <w:rPr>
          <w:rStyle w:val="Brak"/>
          <w:rFonts w:cs="Calibri"/>
          <w:i/>
          <w:iCs/>
          <w:sz w:val="18"/>
          <w:szCs w:val="18"/>
        </w:rPr>
        <w:t xml:space="preserve"> 170.000 zł; przedmiotem zamówienia są dostawy, usługi lub roboty budowlane finansowane z </w:t>
      </w:r>
      <w:r w:rsidR="00754546" w:rsidRPr="00F634CF">
        <w:rPr>
          <w:sz w:val="18"/>
          <w:szCs w:val="18"/>
        </w:rPr>
        <w:t>środków pochodzących z budżetu Unii Europejskiej oraz innych środ</w:t>
      </w:r>
      <w:r w:rsidR="00754546">
        <w:rPr>
          <w:sz w:val="18"/>
          <w:szCs w:val="18"/>
        </w:rPr>
        <w:t>k</w:t>
      </w:r>
      <w:r w:rsidR="00754546" w:rsidRPr="00F634CF">
        <w:rPr>
          <w:sz w:val="18"/>
          <w:szCs w:val="18"/>
        </w:rPr>
        <w:t>ów pochodzących z pomocy zagranicznej niepodlegającej zwrotowi</w:t>
      </w:r>
      <w:r w:rsidR="00754546" w:rsidRPr="00754546">
        <w:rPr>
          <w:rStyle w:val="Brak"/>
          <w:rFonts w:cs="Calibri"/>
          <w:i/>
          <w:iCs/>
          <w:sz w:val="18"/>
          <w:szCs w:val="18"/>
        </w:rPr>
        <w:t xml:space="preserve"> </w:t>
      </w:r>
      <w:r w:rsidRPr="00754546">
        <w:rPr>
          <w:rStyle w:val="Brak"/>
          <w:rFonts w:cs="Calibri"/>
          <w:i/>
          <w:iCs/>
          <w:sz w:val="18"/>
          <w:szCs w:val="18"/>
        </w:rPr>
        <w:t>; poniesienie wydatku musi być poprzedzone odpowiednią procedurą - zasadą konkurencyjności.</w:t>
      </w:r>
    </w:p>
    <w:p w14:paraId="65739FA9" w14:textId="602D0AC7" w:rsidR="001429E3" w:rsidRPr="001429E3" w:rsidRDefault="001429E3" w:rsidP="001429E3">
      <w:pPr>
        <w:pStyle w:val="Akapitzlist"/>
        <w:numPr>
          <w:ilvl w:val="0"/>
          <w:numId w:val="62"/>
        </w:numPr>
        <w:spacing w:after="0" w:line="240" w:lineRule="auto"/>
        <w:ind w:left="426"/>
        <w:rPr>
          <w:rStyle w:val="Brak"/>
          <w:rFonts w:cs="Calibri"/>
          <w:i/>
          <w:iCs/>
          <w:sz w:val="18"/>
          <w:szCs w:val="18"/>
        </w:rPr>
      </w:pPr>
      <w:r w:rsidRPr="00754546">
        <w:rPr>
          <w:rStyle w:val="Brak"/>
          <w:rFonts w:cs="Calibri"/>
          <w:i/>
          <w:iCs/>
          <w:sz w:val="18"/>
          <w:szCs w:val="18"/>
        </w:rPr>
        <w:t xml:space="preserve">wartość szacunkowa </w:t>
      </w:r>
      <w:r w:rsidR="00AF63FE">
        <w:rPr>
          <w:rStyle w:val="Brak"/>
          <w:rFonts w:cs="Calibri"/>
          <w:i/>
          <w:iCs/>
          <w:sz w:val="18"/>
          <w:szCs w:val="18"/>
        </w:rPr>
        <w:t>przekraczająca</w:t>
      </w:r>
      <w:r w:rsidRPr="00754546">
        <w:rPr>
          <w:rStyle w:val="Brak"/>
          <w:rFonts w:cs="Calibri"/>
          <w:i/>
          <w:iCs/>
          <w:sz w:val="18"/>
          <w:szCs w:val="18"/>
        </w:rPr>
        <w:t xml:space="preserve"> 80.000 złotych  do</w:t>
      </w:r>
      <w:r w:rsidR="00754546" w:rsidRPr="00754546">
        <w:rPr>
          <w:rStyle w:val="Brak"/>
          <w:rFonts w:cs="Calibri"/>
          <w:i/>
          <w:iCs/>
          <w:sz w:val="18"/>
          <w:szCs w:val="18"/>
        </w:rPr>
        <w:t xml:space="preserve"> kwoty niższej </w:t>
      </w:r>
      <w:r w:rsidR="00AF63FE">
        <w:rPr>
          <w:rStyle w:val="Brak"/>
          <w:rFonts w:cs="Calibri"/>
          <w:i/>
          <w:iCs/>
          <w:sz w:val="18"/>
          <w:szCs w:val="18"/>
        </w:rPr>
        <w:t>niż</w:t>
      </w:r>
      <w:r w:rsidR="00754546" w:rsidRPr="00754546">
        <w:rPr>
          <w:rStyle w:val="Brak"/>
          <w:rFonts w:cs="Calibri"/>
          <w:i/>
          <w:iCs/>
          <w:sz w:val="18"/>
          <w:szCs w:val="18"/>
        </w:rPr>
        <w:t xml:space="preserve"> </w:t>
      </w:r>
      <w:r w:rsidRPr="00754546">
        <w:rPr>
          <w:rStyle w:val="Brak"/>
          <w:rFonts w:cs="Calibri"/>
          <w:i/>
          <w:iCs/>
          <w:sz w:val="18"/>
          <w:szCs w:val="18"/>
        </w:rPr>
        <w:t xml:space="preserve"> 170.000 złotych; przeprowadza rozeznanie ofertowe zapraszając do składania ofert</w:t>
      </w:r>
      <w:r w:rsidRPr="001429E3">
        <w:rPr>
          <w:rStyle w:val="Brak"/>
          <w:rFonts w:cs="Calibri"/>
          <w:i/>
          <w:iCs/>
          <w:sz w:val="18"/>
          <w:szCs w:val="18"/>
        </w:rPr>
        <w:t xml:space="preserve"> taką liczbę wykonawców świadczących dostawy, usługi lub roboty budowlane, będące przedmiotem zamówienia, która zapewnia konkurencję oraz  wybór najkorzystniejszej oferty tj. co najmniej do trzech.</w:t>
      </w:r>
    </w:p>
    <w:p w14:paraId="6EC1516A" w14:textId="77777777" w:rsidR="001429E3" w:rsidRDefault="001429E3" w:rsidP="001429E3">
      <w:pPr>
        <w:rPr>
          <w:rStyle w:val="Brak"/>
          <w:rFonts w:ascii="Calibri" w:hAnsi="Calibri" w:cs="Calibri"/>
          <w:sz w:val="22"/>
          <w:szCs w:val="22"/>
        </w:rPr>
      </w:pPr>
    </w:p>
    <w:p w14:paraId="5E3FCB19" w14:textId="77777777" w:rsidR="002B02FF" w:rsidRPr="009D69CE" w:rsidRDefault="00416BDA" w:rsidP="00445A78">
      <w:pPr>
        <w:jc w:val="right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…………………….………………………………………..</w:t>
      </w:r>
    </w:p>
    <w:p w14:paraId="505F76B7" w14:textId="77777777" w:rsidR="002B02FF" w:rsidRPr="009D69CE" w:rsidRDefault="00416BDA" w:rsidP="00445A78">
      <w:pPr>
        <w:ind w:left="5040"/>
        <w:jc w:val="center"/>
        <w:rPr>
          <w:rStyle w:val="Brak"/>
          <w:rFonts w:ascii="Calibri" w:hAnsi="Calibri" w:cs="Calibri"/>
          <w:i/>
          <w:iCs/>
          <w:sz w:val="22"/>
          <w:szCs w:val="22"/>
        </w:rPr>
      </w:pPr>
      <w:r w:rsidRPr="009D69CE">
        <w:rPr>
          <w:rStyle w:val="Brak"/>
          <w:rFonts w:ascii="Calibri" w:hAnsi="Calibri" w:cs="Calibri"/>
          <w:i/>
          <w:iCs/>
          <w:sz w:val="22"/>
          <w:szCs w:val="22"/>
        </w:rPr>
        <w:t>Podpis osoby lub podpisy osób, które</w:t>
      </w:r>
    </w:p>
    <w:p w14:paraId="795A3540" w14:textId="77777777" w:rsidR="002B02FF" w:rsidRPr="009D69CE" w:rsidRDefault="00416BDA" w:rsidP="00445A78">
      <w:pPr>
        <w:ind w:left="5040"/>
        <w:jc w:val="center"/>
        <w:rPr>
          <w:rStyle w:val="Brak"/>
          <w:rFonts w:ascii="Calibri" w:hAnsi="Calibri" w:cs="Calibri"/>
          <w:i/>
          <w:iCs/>
          <w:sz w:val="22"/>
          <w:szCs w:val="22"/>
        </w:rPr>
      </w:pPr>
      <w:r w:rsidRPr="009D69CE">
        <w:rPr>
          <w:rStyle w:val="Brak"/>
          <w:rFonts w:ascii="Calibri" w:hAnsi="Calibri" w:cs="Calibri"/>
          <w:i/>
          <w:iCs/>
          <w:sz w:val="22"/>
          <w:szCs w:val="22"/>
        </w:rPr>
        <w:t>dokonały ustalenia wartości zamówienia</w:t>
      </w:r>
    </w:p>
    <w:p w14:paraId="5244CF07" w14:textId="77777777" w:rsidR="002B02FF" w:rsidRPr="009D69CE" w:rsidRDefault="00416BDA" w:rsidP="00445A78">
      <w:pPr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Zatwierdzono pod względem finansowym</w:t>
      </w:r>
    </w:p>
    <w:p w14:paraId="220ED72A" w14:textId="77777777" w:rsidR="002B02FF" w:rsidRPr="009D69CE" w:rsidRDefault="002B02FF" w:rsidP="00445A78">
      <w:pPr>
        <w:rPr>
          <w:rStyle w:val="Brak"/>
          <w:rFonts w:ascii="Calibri" w:hAnsi="Calibri" w:cs="Calibri"/>
          <w:sz w:val="22"/>
          <w:szCs w:val="22"/>
        </w:rPr>
      </w:pPr>
    </w:p>
    <w:p w14:paraId="2E611EC1" w14:textId="412C75B5" w:rsidR="002B02FF" w:rsidRPr="009D69CE" w:rsidRDefault="00416BDA" w:rsidP="00445A78">
      <w:pPr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</w:t>
      </w:r>
      <w:r w:rsidR="00DD3766">
        <w:rPr>
          <w:rStyle w:val="Brak"/>
          <w:rFonts w:ascii="Calibri" w:hAnsi="Calibri" w:cs="Calibri"/>
          <w:sz w:val="22"/>
          <w:szCs w:val="22"/>
        </w:rPr>
        <w:t>……………………</w:t>
      </w:r>
      <w:r w:rsidRPr="009D69CE">
        <w:rPr>
          <w:rStyle w:val="Brak"/>
          <w:rFonts w:ascii="Calibri" w:hAnsi="Calibri" w:cs="Calibri"/>
          <w:sz w:val="22"/>
          <w:szCs w:val="22"/>
        </w:rPr>
        <w:t>………………………</w:t>
      </w:r>
    </w:p>
    <w:p w14:paraId="5EE5AA4D" w14:textId="77777777" w:rsidR="002B02FF" w:rsidRPr="009D69CE" w:rsidRDefault="00416BDA" w:rsidP="00445A78">
      <w:pPr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data</w:t>
      </w:r>
      <w:r w:rsidRPr="009D69CE">
        <w:rPr>
          <w:rStyle w:val="Brak"/>
          <w:rFonts w:ascii="Calibri" w:hAnsi="Calibri" w:cs="Calibri"/>
          <w:sz w:val="22"/>
          <w:szCs w:val="22"/>
        </w:rPr>
        <w:tab/>
      </w:r>
      <w:r w:rsidRPr="009D69CE">
        <w:rPr>
          <w:rStyle w:val="Brak"/>
          <w:rFonts w:ascii="Calibri" w:hAnsi="Calibri" w:cs="Calibri"/>
          <w:sz w:val="22"/>
          <w:szCs w:val="22"/>
        </w:rPr>
        <w:tab/>
        <w:t>podpis głównego księgowego</w:t>
      </w:r>
    </w:p>
    <w:p w14:paraId="2BC34429" w14:textId="77777777" w:rsidR="002B02FF" w:rsidRPr="009D69CE" w:rsidRDefault="002B02FF" w:rsidP="00445A78">
      <w:pPr>
        <w:rPr>
          <w:rStyle w:val="Brak"/>
          <w:rFonts w:ascii="Calibri" w:hAnsi="Calibri" w:cs="Calibri"/>
          <w:sz w:val="22"/>
          <w:szCs w:val="22"/>
        </w:rPr>
      </w:pPr>
    </w:p>
    <w:p w14:paraId="7D1A99DB" w14:textId="77777777" w:rsidR="002B02FF" w:rsidRPr="009D69CE" w:rsidRDefault="00416BDA" w:rsidP="00445A78">
      <w:pPr>
        <w:jc w:val="right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Zatwierdzono do realizacji</w:t>
      </w:r>
    </w:p>
    <w:p w14:paraId="008D52E9" w14:textId="77777777" w:rsidR="002B02FF" w:rsidRPr="009D69CE" w:rsidRDefault="002B02FF" w:rsidP="00445A78">
      <w:pPr>
        <w:jc w:val="right"/>
        <w:rPr>
          <w:rStyle w:val="Brak"/>
          <w:rFonts w:ascii="Calibri" w:hAnsi="Calibri" w:cs="Calibri"/>
          <w:sz w:val="22"/>
          <w:szCs w:val="22"/>
        </w:rPr>
      </w:pPr>
    </w:p>
    <w:p w14:paraId="7D5755B1" w14:textId="1D7E995B" w:rsidR="002B02FF" w:rsidRPr="009D69CE" w:rsidRDefault="00416BDA" w:rsidP="00445A78">
      <w:pPr>
        <w:jc w:val="right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</w:t>
      </w:r>
      <w:r w:rsidR="00DD3766">
        <w:rPr>
          <w:rStyle w:val="Brak"/>
          <w:rFonts w:ascii="Calibri" w:hAnsi="Calibri" w:cs="Calibri"/>
          <w:sz w:val="22"/>
          <w:szCs w:val="22"/>
        </w:rPr>
        <w:t>………………</w:t>
      </w: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</w:t>
      </w:r>
    </w:p>
    <w:p w14:paraId="1CD09820" w14:textId="77777777" w:rsidR="009D69CE" w:rsidRPr="009D69CE" w:rsidRDefault="00416BDA" w:rsidP="00445A78">
      <w:pPr>
        <w:jc w:val="right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data</w:t>
      </w:r>
      <w:r w:rsidRPr="009D69CE">
        <w:rPr>
          <w:rStyle w:val="Brak"/>
          <w:rFonts w:ascii="Calibri" w:hAnsi="Calibri" w:cs="Calibri"/>
          <w:sz w:val="22"/>
          <w:szCs w:val="22"/>
        </w:rPr>
        <w:tab/>
      </w:r>
      <w:r w:rsidRPr="009D69CE">
        <w:rPr>
          <w:rStyle w:val="Brak"/>
          <w:rFonts w:ascii="Calibri" w:hAnsi="Calibri" w:cs="Calibri"/>
          <w:sz w:val="22"/>
          <w:szCs w:val="22"/>
        </w:rPr>
        <w:tab/>
      </w:r>
      <w:r w:rsidRPr="009D69CE">
        <w:rPr>
          <w:rStyle w:val="Brak"/>
          <w:rFonts w:ascii="Calibri" w:hAnsi="Calibri" w:cs="Calibri"/>
          <w:sz w:val="22"/>
          <w:szCs w:val="22"/>
        </w:rPr>
        <w:tab/>
        <w:t>podpis dyrektora</w:t>
      </w:r>
    </w:p>
    <w:p w14:paraId="69D1BD8F" w14:textId="74D5FCCC" w:rsidR="009D69CE" w:rsidRPr="009D69CE" w:rsidRDefault="009D69CE" w:rsidP="009D69CE">
      <w:pPr>
        <w:rPr>
          <w:rStyle w:val="Brak"/>
          <w:rFonts w:ascii="Calibri" w:hAnsi="Calibri" w:cs="Calibri"/>
          <w:sz w:val="20"/>
          <w:szCs w:val="20"/>
        </w:rPr>
      </w:pPr>
    </w:p>
    <w:p w14:paraId="5A9DAF56" w14:textId="2B5CA91D" w:rsidR="00A84AFA" w:rsidRPr="009D69CE" w:rsidRDefault="00A84AFA" w:rsidP="001429E3">
      <w:pPr>
        <w:jc w:val="right"/>
        <w:rPr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br w:type="page"/>
      </w:r>
      <w:r w:rsidRPr="009D69CE">
        <w:rPr>
          <w:rFonts w:ascii="Calibri" w:hAnsi="Calibri" w:cs="Calibri"/>
          <w:b/>
          <w:bCs/>
          <w:sz w:val="18"/>
          <w:szCs w:val="18"/>
        </w:rPr>
        <w:lastRenderedPageBreak/>
        <w:t xml:space="preserve">Załącznik nr </w:t>
      </w:r>
      <w:r w:rsidR="00A15960" w:rsidRPr="009D69CE">
        <w:rPr>
          <w:rFonts w:ascii="Calibri" w:hAnsi="Calibri" w:cs="Calibri"/>
          <w:b/>
          <w:bCs/>
          <w:sz w:val="18"/>
          <w:szCs w:val="18"/>
        </w:rPr>
        <w:t>4</w:t>
      </w:r>
      <w:r w:rsidRPr="009D69CE">
        <w:rPr>
          <w:rFonts w:ascii="Calibri" w:hAnsi="Calibri" w:cs="Calibri"/>
          <w:sz w:val="18"/>
          <w:szCs w:val="18"/>
        </w:rPr>
        <w:t xml:space="preserve"> do Regulaminu udzielania zamówień </w:t>
      </w:r>
    </w:p>
    <w:p w14:paraId="6E5C5E2A" w14:textId="77777777" w:rsidR="00A84AFA" w:rsidRPr="009D69CE" w:rsidRDefault="00A84AFA" w:rsidP="001429E3">
      <w:pPr>
        <w:ind w:left="5220"/>
        <w:jc w:val="both"/>
        <w:rPr>
          <w:rFonts w:ascii="Calibri" w:hAnsi="Calibri" w:cs="Calibri"/>
          <w:sz w:val="18"/>
          <w:szCs w:val="18"/>
        </w:rPr>
      </w:pPr>
      <w:r w:rsidRPr="009D69CE">
        <w:rPr>
          <w:rFonts w:ascii="Calibri" w:hAnsi="Calibri" w:cs="Calibri"/>
          <w:sz w:val="18"/>
          <w:szCs w:val="18"/>
        </w:rPr>
        <w:t>publicznych o wartości nie przekraczającej wyrażonej w złotych równowartości kwoty, o której  mowa w art. 2 ust.1 pkt. 1 ustawy – Prawo zamówień publicznych.</w:t>
      </w:r>
    </w:p>
    <w:p w14:paraId="68956EFC" w14:textId="77777777" w:rsidR="00A84AFA" w:rsidRPr="009D69CE" w:rsidRDefault="00A84AFA" w:rsidP="00A6401B">
      <w:pPr>
        <w:pStyle w:val="Podtytu"/>
        <w:spacing w:before="120" w:after="0" w:line="240" w:lineRule="auto"/>
        <w:jc w:val="center"/>
        <w:rPr>
          <w:rFonts w:eastAsia="Times New Roman"/>
          <w:b/>
          <w:bCs/>
          <w:color w:val="000000"/>
          <w:u w:color="000000"/>
        </w:rPr>
      </w:pPr>
    </w:p>
    <w:p w14:paraId="47CFB1F5" w14:textId="643D93AA" w:rsidR="00A84AFA" w:rsidRPr="001429E3" w:rsidRDefault="00A84AFA" w:rsidP="00A6401B">
      <w:pPr>
        <w:pStyle w:val="Podtytu"/>
        <w:spacing w:before="120" w:after="0" w:line="240" w:lineRule="auto"/>
        <w:jc w:val="center"/>
        <w:rPr>
          <w:rFonts w:eastAsia="Times New Roman"/>
          <w:b/>
          <w:bCs/>
          <w:color w:val="000000"/>
          <w:spacing w:val="0"/>
          <w:sz w:val="24"/>
          <w:szCs w:val="24"/>
          <w:u w:color="000000"/>
        </w:rPr>
      </w:pPr>
      <w:r w:rsidRPr="001429E3">
        <w:rPr>
          <w:b/>
          <w:bCs/>
          <w:color w:val="000000"/>
          <w:spacing w:val="0"/>
          <w:sz w:val="24"/>
          <w:szCs w:val="24"/>
          <w:u w:color="000000"/>
        </w:rPr>
        <w:t>ZAPYTANIE OFERTOWE</w:t>
      </w:r>
      <w:r w:rsidRPr="001429E3">
        <w:rPr>
          <w:rFonts w:eastAsia="Times New Roman"/>
          <w:b/>
          <w:bCs/>
          <w:color w:val="000000"/>
          <w:spacing w:val="0"/>
          <w:sz w:val="24"/>
          <w:szCs w:val="24"/>
          <w:u w:color="000000"/>
        </w:rPr>
        <w:br/>
        <w:t xml:space="preserve"> </w:t>
      </w:r>
      <w:r w:rsidRPr="001429E3">
        <w:rPr>
          <w:b/>
          <w:bCs/>
          <w:color w:val="000000"/>
          <w:spacing w:val="0"/>
          <w:sz w:val="24"/>
          <w:szCs w:val="24"/>
          <w:u w:color="000000"/>
        </w:rPr>
        <w:t>NA WYKONANIE USŁUGI/DOSTAWY</w:t>
      </w:r>
      <w:r w:rsidR="00F634CF">
        <w:rPr>
          <w:b/>
          <w:bCs/>
          <w:color w:val="000000"/>
          <w:spacing w:val="0"/>
          <w:sz w:val="24"/>
          <w:szCs w:val="24"/>
          <w:u w:color="000000"/>
        </w:rPr>
        <w:t>/ROBOTY BUDOWLANE</w:t>
      </w:r>
    </w:p>
    <w:p w14:paraId="6F0C2BDB" w14:textId="77777777" w:rsidR="00EC3D2E" w:rsidRDefault="00EC3D2E" w:rsidP="00A6401B">
      <w:pPr>
        <w:spacing w:before="120"/>
        <w:rPr>
          <w:rFonts w:ascii="Calibri" w:hAnsi="Calibri" w:cs="Calibri"/>
          <w:b/>
          <w:bCs/>
          <w:sz w:val="22"/>
          <w:szCs w:val="22"/>
        </w:rPr>
      </w:pPr>
    </w:p>
    <w:p w14:paraId="05EAD9E0" w14:textId="7D09764C" w:rsidR="00A84AFA" w:rsidRPr="001429E3" w:rsidRDefault="00A84AFA" w:rsidP="00A6401B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 w:rsidRPr="001429E3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1DB51FFF" w14:textId="77777777" w:rsidR="00A84AFA" w:rsidRPr="001429E3" w:rsidRDefault="00A84AFA" w:rsidP="001429E3">
      <w:pPr>
        <w:pStyle w:val="Akapitzlist"/>
        <w:spacing w:after="0" w:line="240" w:lineRule="auto"/>
        <w:ind w:left="0"/>
        <w:rPr>
          <w:rFonts w:eastAsia="Times New Roman" w:cs="Calibri"/>
          <w:sz w:val="22"/>
          <w:szCs w:val="22"/>
        </w:rPr>
      </w:pPr>
      <w:r w:rsidRPr="001429E3">
        <w:rPr>
          <w:rFonts w:cs="Calibri"/>
          <w:b/>
          <w:bCs/>
          <w:sz w:val="22"/>
          <w:szCs w:val="22"/>
        </w:rPr>
        <w:t xml:space="preserve">Muzeum – Dwory Karwacjanów i Gładyszów w Gorlicach </w:t>
      </w:r>
    </w:p>
    <w:p w14:paraId="48994743" w14:textId="77777777" w:rsidR="00A84AFA" w:rsidRPr="001429E3" w:rsidRDefault="00A84AFA" w:rsidP="001429E3">
      <w:pPr>
        <w:rPr>
          <w:rFonts w:ascii="Calibri" w:hAnsi="Calibri" w:cs="Calibri"/>
          <w:sz w:val="22"/>
          <w:szCs w:val="22"/>
        </w:rPr>
      </w:pPr>
      <w:r w:rsidRPr="001429E3">
        <w:rPr>
          <w:rFonts w:ascii="Calibri" w:hAnsi="Calibri" w:cs="Calibri"/>
          <w:sz w:val="22"/>
          <w:szCs w:val="22"/>
        </w:rPr>
        <w:t xml:space="preserve">ul. Wróblewskiego 10A, 38-300 Gorlice </w:t>
      </w:r>
    </w:p>
    <w:p w14:paraId="3B4FB613" w14:textId="77777777" w:rsidR="00A84AFA" w:rsidRPr="001429E3" w:rsidRDefault="00A84AFA" w:rsidP="001429E3">
      <w:pPr>
        <w:rPr>
          <w:rFonts w:ascii="Calibri" w:hAnsi="Calibri" w:cs="Calibri"/>
          <w:sz w:val="22"/>
          <w:szCs w:val="22"/>
        </w:rPr>
      </w:pPr>
      <w:r w:rsidRPr="001429E3">
        <w:rPr>
          <w:rFonts w:ascii="Calibri" w:hAnsi="Calibri" w:cs="Calibri"/>
          <w:sz w:val="22"/>
          <w:szCs w:val="22"/>
        </w:rPr>
        <w:t>NIP: 738-207-14-96, REGON: 120588010</w:t>
      </w:r>
    </w:p>
    <w:p w14:paraId="7C08BD7B" w14:textId="77777777" w:rsidR="00A84AFA" w:rsidRPr="001429E3" w:rsidRDefault="00A84AFA" w:rsidP="001429E3">
      <w:pPr>
        <w:rPr>
          <w:rStyle w:val="Hipercze"/>
          <w:rFonts w:ascii="Calibri" w:hAnsi="Calibri" w:cs="Calibri"/>
          <w:sz w:val="22"/>
          <w:szCs w:val="22"/>
        </w:rPr>
      </w:pPr>
      <w:r w:rsidRPr="001429E3">
        <w:rPr>
          <w:rFonts w:ascii="Calibri" w:hAnsi="Calibri" w:cs="Calibri"/>
          <w:sz w:val="22"/>
          <w:szCs w:val="22"/>
        </w:rPr>
        <w:t>www.muzeum.gorlice.pl</w:t>
      </w:r>
    </w:p>
    <w:p w14:paraId="765A1BEE" w14:textId="77777777" w:rsidR="00A84AFA" w:rsidRPr="001429E3" w:rsidRDefault="00A84AFA" w:rsidP="00A6401B">
      <w:pPr>
        <w:spacing w:before="120"/>
        <w:rPr>
          <w:rFonts w:ascii="Calibri" w:hAnsi="Calibri" w:cs="Calibri"/>
          <w:sz w:val="22"/>
          <w:szCs w:val="22"/>
        </w:rPr>
      </w:pPr>
    </w:p>
    <w:p w14:paraId="79EE6A3A" w14:textId="7C12B769" w:rsidR="00A84AFA" w:rsidRPr="001429E3" w:rsidRDefault="00A84AFA" w:rsidP="00A6401B">
      <w:pPr>
        <w:spacing w:before="120"/>
        <w:rPr>
          <w:rFonts w:ascii="Calibri" w:hAnsi="Calibri" w:cs="Calibri"/>
          <w:sz w:val="22"/>
          <w:szCs w:val="22"/>
        </w:rPr>
      </w:pPr>
      <w:r w:rsidRPr="001429E3">
        <w:rPr>
          <w:rFonts w:ascii="Calibri" w:hAnsi="Calibri" w:cs="Calibri"/>
          <w:b/>
          <w:bCs/>
          <w:sz w:val="22"/>
          <w:szCs w:val="22"/>
        </w:rPr>
        <w:t>Zwracamy się z prośbą o przedstawienie oferty cenowej realizacji przedmiotu zapytania</w:t>
      </w:r>
      <w:r w:rsidRPr="001429E3">
        <w:rPr>
          <w:rFonts w:ascii="Calibri" w:hAnsi="Calibri" w:cs="Calibri"/>
          <w:sz w:val="22"/>
          <w:szCs w:val="22"/>
        </w:rPr>
        <w:t>.</w:t>
      </w:r>
    </w:p>
    <w:p w14:paraId="4A6E1B25" w14:textId="1E5F03B2" w:rsidR="00A84AFA" w:rsidRPr="001429E3" w:rsidRDefault="00A84AFA" w:rsidP="00A6401B">
      <w:pPr>
        <w:pStyle w:val="Akapitzlist"/>
        <w:spacing w:before="120" w:after="0" w:line="240" w:lineRule="auto"/>
        <w:ind w:left="0"/>
        <w:rPr>
          <w:rFonts w:eastAsia="Times New Roman" w:cs="Calibri"/>
          <w:sz w:val="22"/>
          <w:szCs w:val="22"/>
        </w:rPr>
      </w:pPr>
      <w:r w:rsidRPr="001429E3">
        <w:rPr>
          <w:rFonts w:cs="Calibri"/>
          <w:sz w:val="22"/>
          <w:szCs w:val="22"/>
        </w:rPr>
        <w:t>Wycena powinna być przygotowana zgodnie z formularzem zapytania ofertowego na wykonanie dostawy/usługi, stanowiącym załącznik nr 1 do zapytania. Złożona oferta</w:t>
      </w:r>
      <w:r w:rsidR="00740303" w:rsidRPr="001429E3">
        <w:rPr>
          <w:rFonts w:cs="Calibri"/>
          <w:sz w:val="22"/>
          <w:szCs w:val="22"/>
        </w:rPr>
        <w:t xml:space="preserve"> cenowa</w:t>
      </w:r>
      <w:r w:rsidRPr="001429E3">
        <w:rPr>
          <w:rFonts w:cs="Calibri"/>
          <w:sz w:val="22"/>
          <w:szCs w:val="22"/>
        </w:rPr>
        <w:t xml:space="preserve"> powinna przedstawiać wartość netto oraz cenę brutto i być wyrażona w PLN, jak również uwzględniać wszystkie koszty związane z realizacją przedmiotu zapytania.</w:t>
      </w:r>
    </w:p>
    <w:p w14:paraId="7D143FD1" w14:textId="77777777" w:rsidR="00A84AFA" w:rsidRPr="001429E3" w:rsidRDefault="00A84AFA" w:rsidP="00A6401B">
      <w:pPr>
        <w:pStyle w:val="Akapitzlist"/>
        <w:spacing w:before="120" w:after="0" w:line="240" w:lineRule="auto"/>
        <w:ind w:left="0"/>
        <w:rPr>
          <w:rFonts w:eastAsia="Times New Roman" w:cs="Calibri"/>
          <w:sz w:val="22"/>
          <w:szCs w:val="22"/>
        </w:rPr>
      </w:pPr>
    </w:p>
    <w:p w14:paraId="0CE12BEA" w14:textId="77777777" w:rsidR="00A84AFA" w:rsidRPr="001429E3" w:rsidRDefault="00A84AFA" w:rsidP="00A6401B">
      <w:pPr>
        <w:pStyle w:val="Akapitzlist"/>
        <w:spacing w:before="120" w:after="0" w:line="240" w:lineRule="auto"/>
        <w:ind w:left="0"/>
        <w:rPr>
          <w:rFonts w:eastAsia="Times New Roman" w:cs="Calibri"/>
          <w:b/>
          <w:bCs/>
          <w:sz w:val="22"/>
          <w:szCs w:val="22"/>
        </w:rPr>
      </w:pPr>
      <w:r w:rsidRPr="001429E3">
        <w:rPr>
          <w:rFonts w:cs="Calibri"/>
          <w:b/>
          <w:bCs/>
          <w:sz w:val="22"/>
          <w:szCs w:val="22"/>
        </w:rPr>
        <w:t>Szczegółowy opis przedmiotu zamówienia:</w:t>
      </w:r>
    </w:p>
    <w:p w14:paraId="355E7491" w14:textId="1FC33141" w:rsidR="00A84AFA" w:rsidRPr="001429E3" w:rsidRDefault="00A84AFA" w:rsidP="00A15960">
      <w:pPr>
        <w:spacing w:before="120" w:line="480" w:lineRule="auto"/>
        <w:rPr>
          <w:rFonts w:ascii="Calibri" w:hAnsi="Calibri" w:cs="Calibri"/>
          <w:sz w:val="22"/>
          <w:szCs w:val="22"/>
        </w:rPr>
      </w:pPr>
      <w:r w:rsidRPr="001429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9D844E" w14:textId="77777777" w:rsidR="00A84AFA" w:rsidRPr="001429E3" w:rsidRDefault="00A84AFA" w:rsidP="00A6401B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 w:rsidRPr="001429E3">
        <w:rPr>
          <w:rFonts w:ascii="Calibri" w:hAnsi="Calibri" w:cs="Calibri"/>
          <w:b/>
          <w:bCs/>
          <w:sz w:val="22"/>
          <w:szCs w:val="22"/>
        </w:rPr>
        <w:t>Miejsce i termin złożenia formularza wyceny:</w:t>
      </w:r>
    </w:p>
    <w:p w14:paraId="5DE97B40" w14:textId="345FD946" w:rsidR="00A84AFA" w:rsidRPr="001429E3" w:rsidRDefault="00A84AFA" w:rsidP="00A6401B">
      <w:pPr>
        <w:pStyle w:val="NormalnyWeb"/>
        <w:spacing w:before="120" w:after="0"/>
        <w:rPr>
          <w:rFonts w:ascii="Calibri" w:hAnsi="Calibri" w:cs="Calibri"/>
          <w:b/>
          <w:bCs/>
          <w:sz w:val="22"/>
          <w:szCs w:val="22"/>
        </w:rPr>
      </w:pPr>
      <w:r w:rsidRPr="001429E3">
        <w:rPr>
          <w:rFonts w:ascii="Calibri" w:hAnsi="Calibri" w:cs="Calibri"/>
          <w:sz w:val="22"/>
          <w:szCs w:val="22"/>
        </w:rPr>
        <w:t>Podpisan</w:t>
      </w:r>
      <w:r w:rsidR="00740303" w:rsidRPr="001429E3">
        <w:rPr>
          <w:rFonts w:ascii="Calibri" w:hAnsi="Calibri" w:cs="Calibri"/>
          <w:sz w:val="22"/>
          <w:szCs w:val="22"/>
        </w:rPr>
        <w:t>ą</w:t>
      </w:r>
      <w:r w:rsidRPr="001429E3">
        <w:rPr>
          <w:rFonts w:ascii="Calibri" w:hAnsi="Calibri" w:cs="Calibri"/>
          <w:sz w:val="22"/>
          <w:szCs w:val="22"/>
        </w:rPr>
        <w:t xml:space="preserve"> </w:t>
      </w:r>
      <w:r w:rsidR="00740303" w:rsidRPr="001429E3">
        <w:rPr>
          <w:rFonts w:ascii="Calibri" w:hAnsi="Calibri" w:cs="Calibri"/>
          <w:sz w:val="22"/>
          <w:szCs w:val="22"/>
        </w:rPr>
        <w:t>ofertę cenową</w:t>
      </w:r>
      <w:r w:rsidRPr="001429E3">
        <w:rPr>
          <w:rFonts w:ascii="Calibri" w:hAnsi="Calibri" w:cs="Calibri"/>
          <w:sz w:val="22"/>
          <w:szCs w:val="22"/>
        </w:rPr>
        <w:t xml:space="preserve"> prosimy przesłać drogą elektroniczną w formacie PDF na adres e-mail: ………….……..</w:t>
      </w:r>
      <w:r w:rsidR="00DD3766">
        <w:rPr>
          <w:rFonts w:ascii="Calibri" w:hAnsi="Calibri" w:cs="Calibri"/>
          <w:sz w:val="22"/>
          <w:szCs w:val="22"/>
        </w:rPr>
        <w:t xml:space="preserve"> lub adres e-doręczenia …………………..</w:t>
      </w:r>
      <w:r w:rsidRPr="001429E3">
        <w:rPr>
          <w:rFonts w:ascii="Calibri" w:hAnsi="Calibri" w:cs="Calibri"/>
          <w:sz w:val="22"/>
          <w:szCs w:val="22"/>
        </w:rPr>
        <w:t xml:space="preserve"> lub dostarczyć osobiście do siedziby </w:t>
      </w:r>
      <w:r w:rsidR="00754546">
        <w:rPr>
          <w:rFonts w:ascii="Calibri" w:hAnsi="Calibri" w:cs="Calibri"/>
          <w:sz w:val="22"/>
          <w:szCs w:val="22"/>
        </w:rPr>
        <w:t>Muzeum</w:t>
      </w:r>
      <w:r w:rsidR="00DD3766">
        <w:rPr>
          <w:rFonts w:ascii="Calibri" w:hAnsi="Calibri" w:cs="Calibri"/>
          <w:sz w:val="22"/>
          <w:szCs w:val="22"/>
        </w:rPr>
        <w:t xml:space="preserve"> </w:t>
      </w:r>
      <w:r w:rsidRPr="001429E3">
        <w:rPr>
          <w:rFonts w:ascii="Calibri" w:hAnsi="Calibri" w:cs="Calibri"/>
          <w:sz w:val="22"/>
          <w:szCs w:val="22"/>
        </w:rPr>
        <w:t xml:space="preserve">lub przesłać drogą pocztową na adres Muzeum do dnia </w:t>
      </w:r>
      <w:r w:rsidRPr="001429E3">
        <w:rPr>
          <w:rFonts w:ascii="Calibri" w:hAnsi="Calibri" w:cs="Calibri"/>
          <w:b/>
          <w:bCs/>
          <w:sz w:val="22"/>
          <w:szCs w:val="22"/>
        </w:rPr>
        <w:t>……………. do godziny ……………….</w:t>
      </w:r>
    </w:p>
    <w:p w14:paraId="612A3B10" w14:textId="77777777" w:rsidR="00A84AFA" w:rsidRPr="001429E3" w:rsidRDefault="00A84AFA" w:rsidP="00A6401B">
      <w:pPr>
        <w:pStyle w:val="NormalnyWeb"/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2C28B579" w14:textId="77777777" w:rsidR="00A84AFA" w:rsidRPr="001429E3" w:rsidRDefault="00A84AFA" w:rsidP="00A6401B">
      <w:pPr>
        <w:pStyle w:val="NormalnyWeb"/>
        <w:spacing w:before="120" w:after="0"/>
        <w:rPr>
          <w:rFonts w:ascii="Calibri" w:hAnsi="Calibri" w:cs="Calibri"/>
          <w:b/>
          <w:bCs/>
          <w:sz w:val="22"/>
          <w:szCs w:val="22"/>
        </w:rPr>
      </w:pPr>
      <w:r w:rsidRPr="001429E3">
        <w:rPr>
          <w:rFonts w:ascii="Calibri" w:hAnsi="Calibri" w:cs="Calibri"/>
          <w:b/>
          <w:bCs/>
          <w:sz w:val="22"/>
          <w:szCs w:val="22"/>
        </w:rPr>
        <w:t>Dane osoby kontaktowej:</w:t>
      </w:r>
    </w:p>
    <w:p w14:paraId="30C6A293" w14:textId="77777777" w:rsidR="00A84AFA" w:rsidRPr="001429E3" w:rsidRDefault="00A84AFA" w:rsidP="00A6401B">
      <w:pPr>
        <w:pStyle w:val="NormalnyWeb"/>
        <w:spacing w:before="120" w:after="0"/>
        <w:rPr>
          <w:rStyle w:val="Brak"/>
          <w:rFonts w:ascii="Calibri" w:hAnsi="Calibri" w:cs="Calibri"/>
          <w:sz w:val="22"/>
          <w:szCs w:val="22"/>
        </w:rPr>
      </w:pPr>
      <w:r w:rsidRPr="001429E3">
        <w:rPr>
          <w:rFonts w:ascii="Calibri" w:hAnsi="Calibri" w:cs="Calibri"/>
          <w:sz w:val="22"/>
          <w:szCs w:val="22"/>
        </w:rPr>
        <w:t xml:space="preserve">…………………………..……., tel. ……………….…………., e-mail: </w:t>
      </w:r>
      <w:hyperlink r:id="rId10" w:history="1">
        <w:r w:rsidRPr="001429E3">
          <w:rPr>
            <w:rStyle w:val="Hyperlink0"/>
            <w:rFonts w:ascii="Calibri" w:hAnsi="Calibri" w:cs="Calibri"/>
          </w:rPr>
          <w:t>………………………</w:t>
        </w:r>
      </w:hyperlink>
    </w:p>
    <w:p w14:paraId="4F579D0B" w14:textId="77777777" w:rsidR="00A84AFA" w:rsidRPr="001429E3" w:rsidRDefault="00A84AFA" w:rsidP="00A6401B">
      <w:pPr>
        <w:pStyle w:val="NormalnyWeb"/>
        <w:spacing w:before="120" w:after="0"/>
        <w:rPr>
          <w:rStyle w:val="Brak"/>
          <w:rFonts w:ascii="Calibri" w:hAnsi="Calibri" w:cs="Calibri"/>
          <w:sz w:val="22"/>
          <w:szCs w:val="22"/>
        </w:rPr>
      </w:pPr>
    </w:p>
    <w:p w14:paraId="7824123E" w14:textId="77777777" w:rsidR="00A84AFA" w:rsidRPr="001429E3" w:rsidRDefault="00A84AFA" w:rsidP="00A6401B">
      <w:pPr>
        <w:pStyle w:val="Akapitzlist"/>
        <w:numPr>
          <w:ilvl w:val="0"/>
          <w:numId w:val="60"/>
        </w:numPr>
        <w:spacing w:before="120" w:after="0" w:line="240" w:lineRule="auto"/>
        <w:rPr>
          <w:rFonts w:cs="Calibri"/>
          <w:sz w:val="22"/>
          <w:szCs w:val="22"/>
        </w:rPr>
      </w:pPr>
      <w:r w:rsidRPr="001429E3">
        <w:rPr>
          <w:rStyle w:val="Brak"/>
          <w:rFonts w:cs="Calibri"/>
          <w:sz w:val="22"/>
          <w:szCs w:val="22"/>
        </w:rPr>
        <w:t>Muzeum – Dwory Karwacjanów i Gładyszów w Gorlicach może unieważnić zapytanie na każdym etapie bez podania przyczyn. W przypadku unieważnienia zapytania Muzeum – Dwory Karwacjanów i Gładyszów w Gorlicach nie ponosi kosztów postępowania,</w:t>
      </w:r>
    </w:p>
    <w:p w14:paraId="1ADCD45B" w14:textId="77777777" w:rsidR="00A84AFA" w:rsidRPr="001429E3" w:rsidRDefault="00A84AFA" w:rsidP="00A6401B">
      <w:pPr>
        <w:pStyle w:val="Akapitzlist"/>
        <w:numPr>
          <w:ilvl w:val="0"/>
          <w:numId w:val="60"/>
        </w:numPr>
        <w:spacing w:before="120" w:after="0" w:line="240" w:lineRule="auto"/>
        <w:rPr>
          <w:rFonts w:cs="Calibri"/>
          <w:sz w:val="22"/>
          <w:szCs w:val="22"/>
        </w:rPr>
      </w:pPr>
      <w:r w:rsidRPr="001429E3">
        <w:rPr>
          <w:rStyle w:val="Brak"/>
          <w:rFonts w:cs="Calibri"/>
          <w:sz w:val="22"/>
          <w:szCs w:val="22"/>
        </w:rPr>
        <w:t>Zamawiający zastrzega sobie prawo do prowadzenia korespondencji celem doprecyzowania/wyjaśnienia treści złożonych wycen,</w:t>
      </w:r>
    </w:p>
    <w:p w14:paraId="24CB560A" w14:textId="77777777" w:rsidR="00A84AFA" w:rsidRPr="001429E3" w:rsidRDefault="00A84AFA" w:rsidP="00A6401B">
      <w:pPr>
        <w:pStyle w:val="Akapitzlist"/>
        <w:numPr>
          <w:ilvl w:val="0"/>
          <w:numId w:val="60"/>
        </w:numPr>
        <w:spacing w:before="120" w:after="0" w:line="240" w:lineRule="auto"/>
        <w:rPr>
          <w:rStyle w:val="Brak"/>
          <w:rFonts w:cs="Calibri"/>
          <w:sz w:val="22"/>
          <w:szCs w:val="22"/>
        </w:rPr>
      </w:pPr>
      <w:r w:rsidRPr="001429E3">
        <w:rPr>
          <w:rStyle w:val="Brak"/>
          <w:rFonts w:cs="Calibri"/>
          <w:sz w:val="22"/>
          <w:szCs w:val="22"/>
        </w:rPr>
        <w:t xml:space="preserve">W przypadku powstania pytań umożliwiających zwiększenie dokładności przygotowywanego przez Wykonawcę szacowania wartości zamówienia prosimy o przekazanie zapytania/zapytań do osoby kontaktowej (…………………, tel. …………………, e-mail: </w:t>
      </w:r>
      <w:hyperlink r:id="rId11" w:history="1">
        <w:r w:rsidRPr="001429E3">
          <w:rPr>
            <w:rStyle w:val="Hipercze"/>
            <w:rFonts w:cs="Calibri"/>
            <w:sz w:val="22"/>
            <w:szCs w:val="22"/>
          </w:rPr>
          <w:t>…………………….</w:t>
        </w:r>
      </w:hyperlink>
      <w:r w:rsidRPr="001429E3">
        <w:rPr>
          <w:rStyle w:val="Brak"/>
          <w:rFonts w:cs="Calibri"/>
          <w:sz w:val="22"/>
          <w:szCs w:val="22"/>
        </w:rPr>
        <w:t>)</w:t>
      </w:r>
    </w:p>
    <w:p w14:paraId="6C3A2638" w14:textId="77777777" w:rsidR="00740303" w:rsidRPr="009D69CE" w:rsidRDefault="00740303" w:rsidP="00A6401B">
      <w:pPr>
        <w:pStyle w:val="Akapitzlist"/>
        <w:spacing w:before="120" w:after="0" w:line="240" w:lineRule="auto"/>
        <w:ind w:left="426"/>
        <w:rPr>
          <w:rFonts w:cs="Calibri"/>
          <w:sz w:val="22"/>
          <w:szCs w:val="22"/>
        </w:rPr>
      </w:pPr>
    </w:p>
    <w:p w14:paraId="123092CC" w14:textId="77777777" w:rsidR="001429E3" w:rsidRDefault="001429E3" w:rsidP="009D69CE">
      <w:pPr>
        <w:pStyle w:val="Nagwek2"/>
        <w:spacing w:before="0" w:after="0"/>
        <w:rPr>
          <w:rStyle w:val="Brak"/>
          <w:rFonts w:ascii="Calibri" w:hAnsi="Calibri" w:cs="Calibri"/>
          <w:i/>
          <w:iCs/>
          <w:sz w:val="20"/>
          <w:szCs w:val="20"/>
        </w:rPr>
      </w:pPr>
    </w:p>
    <w:p w14:paraId="7BDA3310" w14:textId="77777777" w:rsidR="001429E3" w:rsidRDefault="001429E3" w:rsidP="009D69CE">
      <w:pPr>
        <w:pStyle w:val="Nagwek2"/>
        <w:spacing w:before="0" w:after="0"/>
        <w:rPr>
          <w:rStyle w:val="Brak"/>
          <w:rFonts w:ascii="Calibri" w:hAnsi="Calibri" w:cs="Calibri"/>
          <w:i/>
          <w:iCs/>
          <w:sz w:val="19"/>
          <w:szCs w:val="19"/>
        </w:rPr>
      </w:pPr>
    </w:p>
    <w:p w14:paraId="73A9219B" w14:textId="6C7C6922" w:rsidR="009D69CE" w:rsidRPr="001429E3" w:rsidRDefault="009D69CE" w:rsidP="009D69CE">
      <w:pPr>
        <w:pStyle w:val="Nagwek2"/>
        <w:spacing w:before="0" w:after="0"/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 xml:space="preserve">Informacje o przetwarzaniu danych osobowych przez Muzeum – Dwory Karwacjanów i Gładyszów w Gorlicach </w:t>
      </w:r>
    </w:p>
    <w:p w14:paraId="3A7B326B" w14:textId="77777777" w:rsidR="009D69CE" w:rsidRPr="001429E3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</w:p>
    <w:p w14:paraId="2349F722" w14:textId="77777777" w:rsidR="009D69CE" w:rsidRPr="001429E3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Tożsamość administratora</w:t>
      </w:r>
    </w:p>
    <w:p w14:paraId="679A9908" w14:textId="77777777" w:rsidR="009D69CE" w:rsidRPr="001429E3" w:rsidRDefault="009D69CE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Administratorem Państwa danych osobowych jest Muzeum – Dwory Karwacjanów i Gładyszów w Gorlicach z siedzibą w Gorlicach (38-300) przy ul. Wróblewskiego 10A</w:t>
      </w:r>
    </w:p>
    <w:p w14:paraId="30EDC543" w14:textId="77777777" w:rsidR="009D69CE" w:rsidRPr="001429E3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Dane kontaktowe administratora</w:t>
      </w:r>
    </w:p>
    <w:p w14:paraId="2CB570C2" w14:textId="77777777" w:rsidR="009D69CE" w:rsidRPr="001429E3" w:rsidRDefault="009D69CE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 xml:space="preserve">Z administratorem można skontaktować się poprzez adres e-mail: </w:t>
      </w:r>
      <w:hyperlink r:id="rId12" w:history="1">
        <w:r w:rsidRPr="001429E3">
          <w:rPr>
            <w:rStyle w:val="Hyperlink1"/>
            <w:rFonts w:ascii="Calibri" w:eastAsia="Arial Unicode MS" w:hAnsi="Calibri" w:cs="Calibri"/>
            <w:sz w:val="19"/>
            <w:szCs w:val="19"/>
          </w:rPr>
          <w:t>galeria@gorlice.art.pl</w:t>
        </w:r>
      </w:hyperlink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 xml:space="preserve">  telefonicznie pod numerem +48 18 35 35 618 lub pisemnie na adres siedziby administratora.</w:t>
      </w:r>
    </w:p>
    <w:p w14:paraId="47B39F03" w14:textId="77777777" w:rsidR="009D69CE" w:rsidRPr="001429E3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Dane kontaktowe Inspektora Ochrony Danych</w:t>
      </w:r>
    </w:p>
    <w:p w14:paraId="50E81C71" w14:textId="77777777" w:rsidR="009D69CE" w:rsidRPr="001429E3" w:rsidRDefault="009D69CE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 xml:space="preserve">Administrator wyznaczył inspektora ochrony danych, z którym można skontaktować się poprzez </w:t>
      </w: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br/>
        <w:t>e-mail: iodo@gorlice.art.pl we wszystkich sprawach dotyczących przetwarzania danych osobowych oraz korzystania z praw związanych z przetwarzaniem.</w:t>
      </w:r>
    </w:p>
    <w:p w14:paraId="7397F988" w14:textId="77777777" w:rsidR="009D69CE" w:rsidRPr="001429E3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Cele przetwarzania</w:t>
      </w:r>
    </w:p>
    <w:p w14:paraId="284CD87C" w14:textId="77777777" w:rsidR="009D69CE" w:rsidRPr="001429E3" w:rsidRDefault="009D69CE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Celem przetwarzania danych osobowych jest wykonywanie podstawowych obowiązków związanych z prowadzeniem działalności</w:t>
      </w:r>
    </w:p>
    <w:p w14:paraId="2719CD1D" w14:textId="77777777" w:rsidR="009D69CE" w:rsidRPr="001429E3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Podstawa prawna przetwarzania</w:t>
      </w:r>
    </w:p>
    <w:p w14:paraId="23DE90A0" w14:textId="77777777" w:rsidR="009D69CE" w:rsidRPr="001429E3" w:rsidRDefault="009D69CE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 xml:space="preserve">Podstawą prawną przetwarzania Państwa danych osobowych jest art. 6 ust. 1 lit. c RODO (realizacja przez administratora obowiązku prawnego). </w:t>
      </w:r>
    </w:p>
    <w:p w14:paraId="2C5F21B8" w14:textId="77777777" w:rsidR="009D69CE" w:rsidRPr="001429E3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Źródło danych osobowych</w:t>
      </w:r>
    </w:p>
    <w:p w14:paraId="589D5048" w14:textId="77777777" w:rsidR="009D69CE" w:rsidRPr="001429E3" w:rsidRDefault="009D69CE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Administrator może pozyskiwać dane osobowe od podmiotu składającego ofertę w przypadku danych pracowników i innych przedstawicieli Wykonawcy.</w:t>
      </w:r>
    </w:p>
    <w:p w14:paraId="261DBC17" w14:textId="77777777" w:rsidR="009D69CE" w:rsidRPr="001429E3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Kategorie danych osobowych</w:t>
      </w:r>
    </w:p>
    <w:p w14:paraId="5DC58157" w14:textId="77777777" w:rsidR="009D69CE" w:rsidRPr="001429E3" w:rsidRDefault="009D69CE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Administrator przetwarza dane osobowe zwykłe: imię, nazwisko, adres poczty elektronicznej, numer telefonu, stanowisko oraz inne dane podane przez Wykonawcę w związku z uczestniczeniem w zapytaniu dotyczącym oszacowania wartości zamówienia.</w:t>
      </w:r>
    </w:p>
    <w:p w14:paraId="7CFFCF47" w14:textId="77777777" w:rsidR="009D69CE" w:rsidRPr="001429E3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Okres, przez który dane będą przechowywane</w:t>
      </w:r>
    </w:p>
    <w:p w14:paraId="7CBFCD7A" w14:textId="77777777" w:rsidR="009D69CE" w:rsidRPr="001429E3" w:rsidRDefault="009D69CE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Państwa dane osobowe będą przechowywane w obowiązkowym okresie przechowywania, ustalanym zgodnie z odrębnymi przepisami prawa.</w:t>
      </w:r>
    </w:p>
    <w:p w14:paraId="653AB6BB" w14:textId="77777777" w:rsidR="009D69CE" w:rsidRPr="001429E3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Podmioty, którym będą udostępniane dane osobowe</w:t>
      </w:r>
    </w:p>
    <w:p w14:paraId="1881160D" w14:textId="77777777" w:rsidR="009D69CE" w:rsidRPr="001429E3" w:rsidRDefault="009D69CE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Państwa dane nie będą przekazywane do państw trzecich lub Organizacji międzynarodowych.</w:t>
      </w:r>
    </w:p>
    <w:p w14:paraId="2B37BCB4" w14:textId="77777777" w:rsidR="009D69CE" w:rsidRPr="001429E3" w:rsidRDefault="009D69CE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Przysługuje Państwu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(w zakresie danych, których przetwarzanych na podstawie zgody na przetwarzanie danych - art. 6 ust. 1 pkt a) RODO)</w:t>
      </w:r>
    </w:p>
    <w:p w14:paraId="144EFFEA" w14:textId="77777777" w:rsidR="009D69CE" w:rsidRPr="001429E3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Prawo wniesienia skargi do organu nadzorczego</w:t>
      </w:r>
    </w:p>
    <w:p w14:paraId="35BC622A" w14:textId="77777777" w:rsidR="009D69CE" w:rsidRPr="001429E3" w:rsidRDefault="009D69CE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170EBAE7" w14:textId="77777777" w:rsidR="009D69CE" w:rsidRPr="001429E3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Informacja o dowolności lub obowiązku podania danych oraz o ewentualnych konsekwencjach niepodania danych</w:t>
      </w:r>
    </w:p>
    <w:p w14:paraId="2B24FAFF" w14:textId="77777777" w:rsidR="009D69CE" w:rsidRPr="001429E3" w:rsidRDefault="009D69CE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Podanie danych osobowych jest dobrowolne, jednak stanowi warunek umożliwiający udział w zapytaniu dot. oszacowania wartości zamówienia.</w:t>
      </w:r>
    </w:p>
    <w:p w14:paraId="44BDE2A0" w14:textId="77777777" w:rsidR="009D69CE" w:rsidRPr="001429E3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Informacja o zautomatyzowanym podejmowaniu decyzji</w:t>
      </w:r>
    </w:p>
    <w:p w14:paraId="43ABF3BC" w14:textId="77777777" w:rsidR="009D69CE" w:rsidRPr="001429E3" w:rsidRDefault="009D69CE" w:rsidP="009D69CE">
      <w:pPr>
        <w:rPr>
          <w:rStyle w:val="Brak"/>
          <w:rFonts w:ascii="Calibri" w:hAnsi="Calibri" w:cs="Calibri"/>
          <w:i/>
          <w:iCs/>
          <w:sz w:val="19"/>
          <w:szCs w:val="19"/>
        </w:rPr>
      </w:pPr>
      <w:r w:rsidRPr="001429E3">
        <w:rPr>
          <w:rStyle w:val="Brak"/>
          <w:rFonts w:ascii="Calibri" w:hAnsi="Calibri" w:cs="Calibri"/>
          <w:i/>
          <w:iCs/>
          <w:sz w:val="19"/>
          <w:szCs w:val="19"/>
        </w:rPr>
        <w:t>Decyzje podejmowane wobec Państwa przez administratora nie będą opierały się wyłącznie na zautomatyzowanym przetwarzaniu.</w:t>
      </w:r>
    </w:p>
    <w:p w14:paraId="36B24472" w14:textId="77777777" w:rsidR="009D69CE" w:rsidRPr="009D69CE" w:rsidRDefault="009D69CE" w:rsidP="009D69CE">
      <w:pPr>
        <w:rPr>
          <w:rStyle w:val="Brak"/>
          <w:rFonts w:ascii="Calibri" w:hAnsi="Calibri" w:cs="Calibri"/>
          <w:sz w:val="20"/>
          <w:szCs w:val="20"/>
        </w:rPr>
      </w:pPr>
    </w:p>
    <w:p w14:paraId="2EFAF90A" w14:textId="77777777" w:rsidR="009D69CE" w:rsidRPr="009D69CE" w:rsidRDefault="009D69CE">
      <w:pPr>
        <w:rPr>
          <w:rStyle w:val="Brak"/>
          <w:rFonts w:ascii="Calibri" w:hAnsi="Calibri" w:cs="Calibri"/>
          <w:b/>
          <w:bCs/>
          <w:sz w:val="18"/>
          <w:szCs w:val="18"/>
        </w:rPr>
      </w:pPr>
      <w:r w:rsidRPr="009D69CE">
        <w:rPr>
          <w:rStyle w:val="Brak"/>
          <w:rFonts w:ascii="Calibri" w:hAnsi="Calibri" w:cs="Calibri"/>
          <w:b/>
          <w:bCs/>
          <w:sz w:val="18"/>
          <w:szCs w:val="18"/>
        </w:rPr>
        <w:br w:type="page"/>
      </w:r>
    </w:p>
    <w:p w14:paraId="3A12E52A" w14:textId="6FF89863" w:rsidR="00A84AFA" w:rsidRPr="009D69CE" w:rsidRDefault="00A84AFA" w:rsidP="001429E3">
      <w:pPr>
        <w:jc w:val="right"/>
        <w:rPr>
          <w:rStyle w:val="Brak"/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b/>
          <w:bCs/>
          <w:sz w:val="18"/>
          <w:szCs w:val="18"/>
        </w:rPr>
        <w:lastRenderedPageBreak/>
        <w:t xml:space="preserve">Załącznik nr </w:t>
      </w:r>
      <w:r w:rsidR="00A15960" w:rsidRPr="009D69CE">
        <w:rPr>
          <w:rStyle w:val="Brak"/>
          <w:rFonts w:ascii="Calibri" w:hAnsi="Calibri" w:cs="Calibri"/>
          <w:b/>
          <w:bCs/>
          <w:sz w:val="18"/>
          <w:szCs w:val="18"/>
        </w:rPr>
        <w:t>5</w:t>
      </w:r>
      <w:r w:rsidRPr="009D69CE">
        <w:rPr>
          <w:rStyle w:val="Brak"/>
          <w:rFonts w:ascii="Calibri" w:hAnsi="Calibri" w:cs="Calibri"/>
          <w:sz w:val="18"/>
          <w:szCs w:val="18"/>
        </w:rPr>
        <w:t xml:space="preserve"> do Regulaminu udzielania zamówień </w:t>
      </w:r>
    </w:p>
    <w:p w14:paraId="01EE4145" w14:textId="77777777" w:rsidR="00A84AFA" w:rsidRPr="009D69CE" w:rsidRDefault="00A84AFA" w:rsidP="001429E3">
      <w:pPr>
        <w:ind w:left="5220"/>
        <w:jc w:val="both"/>
        <w:rPr>
          <w:rStyle w:val="Brak"/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sz w:val="18"/>
          <w:szCs w:val="18"/>
        </w:rPr>
        <w:t>publicznych o wartości nie przekraczającej wyrażonej w złotych równowartości kwoty, o której  mowa w art. 2 ust.1 pkt. 1 ustawy – Prawo zamówień publicznych.</w:t>
      </w:r>
    </w:p>
    <w:p w14:paraId="2C4AB2B5" w14:textId="77777777" w:rsidR="00A84AFA" w:rsidRPr="009D69CE" w:rsidRDefault="00A84AFA" w:rsidP="00A6401B">
      <w:pPr>
        <w:spacing w:before="120"/>
        <w:rPr>
          <w:rStyle w:val="Brak"/>
          <w:rFonts w:ascii="Calibri" w:hAnsi="Calibri" w:cs="Calibri"/>
          <w:b/>
          <w:bCs/>
          <w:sz w:val="20"/>
          <w:szCs w:val="20"/>
        </w:rPr>
      </w:pPr>
    </w:p>
    <w:p w14:paraId="48B69DE7" w14:textId="77777777" w:rsidR="00A84AFA" w:rsidRPr="009D69CE" w:rsidRDefault="00A84AFA" w:rsidP="00A6401B">
      <w:pPr>
        <w:pStyle w:val="Nagwek1"/>
        <w:spacing w:before="120" w:after="0"/>
        <w:jc w:val="center"/>
        <w:rPr>
          <w:rStyle w:val="Brak"/>
          <w:rFonts w:ascii="Calibri" w:eastAsia="Times New Roman" w:hAnsi="Calibri" w:cs="Calibri"/>
          <w:b w:val="0"/>
          <w:bCs w:val="0"/>
          <w:sz w:val="20"/>
          <w:szCs w:val="20"/>
        </w:rPr>
      </w:pPr>
    </w:p>
    <w:p w14:paraId="20D470B9" w14:textId="65D4B929" w:rsidR="00A84AFA" w:rsidRPr="001429E3" w:rsidRDefault="00A84AFA" w:rsidP="00A6401B">
      <w:pPr>
        <w:pStyle w:val="Nagwek1"/>
        <w:spacing w:before="120" w:after="0"/>
        <w:jc w:val="center"/>
        <w:rPr>
          <w:rStyle w:val="Brak"/>
          <w:rFonts w:ascii="Calibri" w:eastAsia="Times New Roman" w:hAnsi="Calibri" w:cs="Calibri"/>
          <w:b w:val="0"/>
          <w:bCs w:val="0"/>
          <w:sz w:val="24"/>
          <w:szCs w:val="24"/>
        </w:rPr>
      </w:pPr>
      <w:r w:rsidRPr="001429E3">
        <w:rPr>
          <w:rStyle w:val="Brak"/>
          <w:rFonts w:ascii="Calibri" w:hAnsi="Calibri" w:cs="Calibri"/>
          <w:sz w:val="24"/>
          <w:szCs w:val="24"/>
        </w:rPr>
        <w:t xml:space="preserve">FORMULARZ </w:t>
      </w:r>
      <w:r w:rsidR="00740303" w:rsidRPr="001429E3">
        <w:rPr>
          <w:rStyle w:val="Brak"/>
          <w:rFonts w:ascii="Calibri" w:hAnsi="Calibri" w:cs="Calibri"/>
          <w:sz w:val="24"/>
          <w:szCs w:val="24"/>
        </w:rPr>
        <w:t>OFERTY CENOWEJ</w:t>
      </w:r>
    </w:p>
    <w:p w14:paraId="10F53FD4" w14:textId="77777777" w:rsidR="00A84AFA" w:rsidRPr="009D69CE" w:rsidRDefault="00A84AFA" w:rsidP="00A6401B">
      <w:pPr>
        <w:spacing w:before="120"/>
        <w:rPr>
          <w:rStyle w:val="Brak"/>
          <w:rFonts w:ascii="Calibri" w:hAnsi="Calibri" w:cs="Calibri"/>
          <w:sz w:val="20"/>
          <w:szCs w:val="20"/>
        </w:rPr>
      </w:pPr>
    </w:p>
    <w:p w14:paraId="2B9E5A98" w14:textId="77777777" w:rsidR="00A84AFA" w:rsidRPr="009D69CE" w:rsidRDefault="00A84AFA" w:rsidP="00A6401B">
      <w:pPr>
        <w:tabs>
          <w:tab w:val="left" w:leader="underscore" w:pos="8566"/>
        </w:tabs>
        <w:spacing w:before="120"/>
        <w:rPr>
          <w:rStyle w:val="Brak"/>
          <w:rFonts w:ascii="Calibri" w:hAnsi="Calibri" w:cs="Calibri"/>
          <w:sz w:val="20"/>
          <w:szCs w:val="20"/>
        </w:rPr>
      </w:pPr>
    </w:p>
    <w:tbl>
      <w:tblPr>
        <w:tblStyle w:val="TableNormal"/>
        <w:tblW w:w="90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5977"/>
      </w:tblGrid>
      <w:tr w:rsidR="00A84AFA" w:rsidRPr="009D69CE" w14:paraId="1105B2B5" w14:textId="77777777" w:rsidTr="00000BE9">
        <w:trPr>
          <w:trHeight w:val="3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643FF" w14:textId="77777777" w:rsidR="00A84AFA" w:rsidRPr="001429E3" w:rsidRDefault="00A84AFA" w:rsidP="00A6401B">
            <w:pPr>
              <w:tabs>
                <w:tab w:val="left" w:leader="underscore" w:pos="8566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1429E3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B721E" w14:textId="77777777" w:rsidR="00A84AFA" w:rsidRPr="009D69CE" w:rsidRDefault="00A84AFA" w:rsidP="00A6401B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A84AFA" w:rsidRPr="009D69CE" w14:paraId="4769A5E6" w14:textId="77777777" w:rsidTr="00000BE9">
        <w:trPr>
          <w:trHeight w:val="3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57A03" w14:textId="77777777" w:rsidR="00A84AFA" w:rsidRPr="001429E3" w:rsidRDefault="00A84AFA" w:rsidP="00A6401B">
            <w:pPr>
              <w:tabs>
                <w:tab w:val="left" w:leader="underscore" w:pos="8566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1429E3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Adres Wykonawcy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677AB" w14:textId="77777777" w:rsidR="00A84AFA" w:rsidRPr="009D69CE" w:rsidRDefault="00A84AFA" w:rsidP="00A6401B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A84AFA" w:rsidRPr="009D69CE" w14:paraId="6874FBA6" w14:textId="77777777" w:rsidTr="00000BE9">
        <w:trPr>
          <w:trHeight w:val="37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E4D09" w14:textId="77777777" w:rsidR="00A84AFA" w:rsidRPr="001429E3" w:rsidRDefault="00A84AFA" w:rsidP="00A6401B">
            <w:pPr>
              <w:tabs>
                <w:tab w:val="left" w:leader="underscore" w:pos="8566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1429E3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E1C00" w14:textId="77777777" w:rsidR="00A84AFA" w:rsidRPr="009D69CE" w:rsidRDefault="00A84AFA" w:rsidP="00A6401B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A84AFA" w:rsidRPr="009D69CE" w14:paraId="70B0B54C" w14:textId="77777777" w:rsidTr="00000BE9">
        <w:trPr>
          <w:trHeight w:val="3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6EC5D" w14:textId="77777777" w:rsidR="00A84AFA" w:rsidRPr="001429E3" w:rsidRDefault="00A84AFA" w:rsidP="00A6401B">
            <w:pPr>
              <w:tabs>
                <w:tab w:val="left" w:leader="underscore" w:pos="8566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1429E3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69C8E" w14:textId="77777777" w:rsidR="00A84AFA" w:rsidRPr="009D69CE" w:rsidRDefault="00A84AFA" w:rsidP="00A6401B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A84AFA" w:rsidRPr="009D69CE" w14:paraId="70F88570" w14:textId="77777777" w:rsidTr="00000BE9">
        <w:trPr>
          <w:trHeight w:val="44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809EA" w14:textId="77777777" w:rsidR="00A84AFA" w:rsidRPr="001429E3" w:rsidRDefault="00A84AFA" w:rsidP="00A6401B">
            <w:pPr>
              <w:tabs>
                <w:tab w:val="left" w:leader="underscore" w:pos="8566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1429E3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Charakter Wykonawcy</w:t>
            </w:r>
            <w:r w:rsidRPr="001429E3">
              <w:rPr>
                <w:rStyle w:val="Brak"/>
                <w:rFonts w:ascii="Calibri" w:hAnsi="Calibri" w:cs="Calibri"/>
                <w:sz w:val="22"/>
                <w:szCs w:val="22"/>
              </w:rPr>
              <w:t xml:space="preserve"> *</w:t>
            </w:r>
            <w:r w:rsidRPr="001429E3">
              <w:rPr>
                <w:rStyle w:val="Brak"/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11FAA" w14:textId="77777777" w:rsidR="00A84AFA" w:rsidRPr="009D69CE" w:rsidRDefault="00A84AFA" w:rsidP="00A6401B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445C071E" w14:textId="77777777" w:rsidR="00A84AFA" w:rsidRPr="009D69CE" w:rsidRDefault="00A84AFA" w:rsidP="00A6401B">
      <w:pPr>
        <w:tabs>
          <w:tab w:val="left" w:leader="underscore" w:pos="8566"/>
        </w:tabs>
        <w:spacing w:before="120"/>
        <w:ind w:left="284" w:hanging="284"/>
        <w:rPr>
          <w:rStyle w:val="Brak"/>
          <w:rFonts w:ascii="Calibri" w:hAnsi="Calibri" w:cs="Calibri"/>
          <w:sz w:val="20"/>
          <w:szCs w:val="20"/>
        </w:rPr>
      </w:pPr>
      <w:r w:rsidRPr="009D69CE">
        <w:rPr>
          <w:rStyle w:val="Brak"/>
          <w:rFonts w:ascii="Calibri" w:hAnsi="Calibri" w:cs="Calibri"/>
          <w:sz w:val="20"/>
          <w:szCs w:val="20"/>
        </w:rPr>
        <w:t>*</w:t>
      </w:r>
      <w:r w:rsidRPr="009D69CE">
        <w:rPr>
          <w:rStyle w:val="Brak"/>
          <w:rFonts w:ascii="Calibri" w:hAnsi="Calibri" w:cs="Calibri"/>
          <w:i/>
          <w:iCs/>
          <w:sz w:val="20"/>
          <w:szCs w:val="20"/>
        </w:rPr>
        <w:t xml:space="preserve"> </w:t>
      </w:r>
      <w:r w:rsidRPr="009D69CE">
        <w:rPr>
          <w:rStyle w:val="Brak"/>
          <w:rFonts w:ascii="Calibri" w:hAnsi="Calibri" w:cs="Calibri"/>
          <w:i/>
          <w:iCs/>
          <w:sz w:val="18"/>
          <w:szCs w:val="18"/>
        </w:rPr>
        <w:t>wpisać właściwe: osoba prawna / osoba fizyczna prowadząca działalność gospodarczą / osoba fizyczna nie prowadząca działalności gospodarczej</w:t>
      </w:r>
    </w:p>
    <w:p w14:paraId="1989D607" w14:textId="77777777" w:rsidR="00A84AFA" w:rsidRPr="009D69CE" w:rsidRDefault="00A84AFA" w:rsidP="00A6401B">
      <w:pPr>
        <w:spacing w:before="120"/>
        <w:rPr>
          <w:rStyle w:val="Brak"/>
          <w:rFonts w:ascii="Calibri" w:hAnsi="Calibri" w:cs="Calibri"/>
          <w:b/>
          <w:bCs/>
          <w:sz w:val="20"/>
          <w:szCs w:val="20"/>
        </w:rPr>
      </w:pPr>
    </w:p>
    <w:p w14:paraId="57E492FF" w14:textId="77777777" w:rsidR="00A84AFA" w:rsidRPr="009D69CE" w:rsidRDefault="00A84AFA" w:rsidP="00A6401B">
      <w:pPr>
        <w:spacing w:before="120"/>
        <w:rPr>
          <w:rStyle w:val="Brak"/>
          <w:rFonts w:ascii="Calibri" w:hAnsi="Calibri" w:cs="Calibri"/>
          <w:b/>
          <w:bCs/>
          <w:sz w:val="21"/>
          <w:szCs w:val="21"/>
        </w:rPr>
      </w:pPr>
      <w:r w:rsidRPr="009D69CE">
        <w:rPr>
          <w:rStyle w:val="Brak"/>
          <w:rFonts w:ascii="Calibri" w:hAnsi="Calibri" w:cs="Calibri"/>
          <w:b/>
          <w:bCs/>
          <w:sz w:val="21"/>
          <w:szCs w:val="21"/>
        </w:rPr>
        <w:t>Przedmiot zamówienia:</w:t>
      </w:r>
    </w:p>
    <w:p w14:paraId="76E83346" w14:textId="6AA95A53" w:rsidR="00A84AFA" w:rsidRPr="009D69CE" w:rsidRDefault="00A84AFA" w:rsidP="00A6401B">
      <w:pPr>
        <w:spacing w:before="120"/>
        <w:rPr>
          <w:rStyle w:val="Brak"/>
          <w:rFonts w:ascii="Calibri" w:hAnsi="Calibri" w:cs="Calibri"/>
          <w:b/>
          <w:bCs/>
          <w:sz w:val="20"/>
          <w:szCs w:val="20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4012F" w14:textId="77777777" w:rsidR="00A84AFA" w:rsidRPr="009D69CE" w:rsidRDefault="00A84AFA" w:rsidP="00A6401B">
      <w:pPr>
        <w:spacing w:before="120"/>
        <w:rPr>
          <w:rStyle w:val="Brak"/>
          <w:rFonts w:ascii="Calibri" w:hAnsi="Calibri" w:cs="Calibri"/>
          <w:b/>
          <w:bCs/>
          <w:sz w:val="20"/>
          <w:szCs w:val="20"/>
        </w:rPr>
      </w:pPr>
    </w:p>
    <w:tbl>
      <w:tblPr>
        <w:tblStyle w:val="TableNormal"/>
        <w:tblW w:w="9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5"/>
        <w:gridCol w:w="2961"/>
        <w:gridCol w:w="3571"/>
      </w:tblGrid>
      <w:tr w:rsidR="00A84AFA" w:rsidRPr="009D69CE" w14:paraId="7E1EE22E" w14:textId="77777777" w:rsidTr="00000BE9">
        <w:trPr>
          <w:trHeight w:val="46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E528C" w14:textId="77777777" w:rsidR="00A84AFA" w:rsidRPr="009D69CE" w:rsidRDefault="00A84AFA" w:rsidP="00A6401B">
            <w:pPr>
              <w:spacing w:before="120"/>
              <w:jc w:val="center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1A2F8" w14:textId="77777777" w:rsidR="00A84AFA" w:rsidRPr="009D69CE" w:rsidRDefault="00A84AFA" w:rsidP="00A6401B">
            <w:pPr>
              <w:spacing w:before="120"/>
              <w:jc w:val="center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Wartość podatku VAT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5E355" w14:textId="77777777" w:rsidR="00A84AFA" w:rsidRPr="009D69CE" w:rsidRDefault="00A84AFA" w:rsidP="00A6401B">
            <w:pPr>
              <w:spacing w:before="120"/>
              <w:jc w:val="center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Cena brutto*</w:t>
            </w:r>
          </w:p>
        </w:tc>
      </w:tr>
      <w:tr w:rsidR="00A84AFA" w:rsidRPr="009D69CE" w14:paraId="4C71416C" w14:textId="77777777" w:rsidTr="00000BE9">
        <w:trPr>
          <w:trHeight w:val="484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808A8" w14:textId="77777777" w:rsidR="00A84AFA" w:rsidRPr="009D69CE" w:rsidRDefault="00A84AFA" w:rsidP="00A6401B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D7F1" w14:textId="77777777" w:rsidR="00A84AFA" w:rsidRPr="009D69CE" w:rsidRDefault="00A84AFA" w:rsidP="00A6401B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91A44" w14:textId="77777777" w:rsidR="00A84AFA" w:rsidRPr="009D69CE" w:rsidRDefault="00A84AFA" w:rsidP="00A6401B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6792B047" w14:textId="77777777" w:rsidR="00A84AFA" w:rsidRPr="009D69CE" w:rsidRDefault="00A84AFA" w:rsidP="00A6401B">
      <w:pPr>
        <w:spacing w:before="120"/>
        <w:ind w:left="142" w:hanging="142"/>
        <w:rPr>
          <w:rStyle w:val="Brak"/>
          <w:rFonts w:ascii="Calibri" w:hAnsi="Calibri" w:cs="Calibri"/>
          <w:i/>
          <w:iCs/>
          <w:sz w:val="20"/>
          <w:szCs w:val="20"/>
        </w:rPr>
      </w:pPr>
      <w:r w:rsidRPr="009D69CE">
        <w:rPr>
          <w:rStyle w:val="Brak"/>
          <w:rFonts w:ascii="Calibri" w:hAnsi="Calibri" w:cs="Calibri"/>
          <w:i/>
          <w:iCs/>
          <w:sz w:val="20"/>
          <w:szCs w:val="20"/>
        </w:rPr>
        <w:t>*W przypadku osób fizycznych, nieprowadzących działalności gospodarczej, kwota uwzględnia wszystkie składniki wynagrodzenia, w tym składki po stronie pracodawcy. Koszt w ofercie to całkowity koszt realizacji przedmiotu zamówienia.</w:t>
      </w:r>
    </w:p>
    <w:p w14:paraId="01818AA2" w14:textId="77777777" w:rsidR="00A84AFA" w:rsidRPr="009D69CE" w:rsidRDefault="00A84AFA" w:rsidP="00A6401B">
      <w:pPr>
        <w:spacing w:before="120"/>
        <w:rPr>
          <w:rStyle w:val="Brak"/>
          <w:rFonts w:ascii="Calibri" w:hAnsi="Calibri" w:cs="Calibri"/>
          <w:sz w:val="20"/>
          <w:szCs w:val="20"/>
        </w:rPr>
      </w:pPr>
    </w:p>
    <w:p w14:paraId="61B01F79" w14:textId="77777777" w:rsidR="00A84AFA" w:rsidRPr="009D69CE" w:rsidRDefault="00A84AFA" w:rsidP="00A6401B">
      <w:pPr>
        <w:spacing w:before="120"/>
        <w:rPr>
          <w:rStyle w:val="Brak"/>
          <w:rFonts w:ascii="Calibri" w:hAnsi="Calibri" w:cs="Calibri"/>
          <w:sz w:val="20"/>
          <w:szCs w:val="20"/>
        </w:rPr>
      </w:pPr>
    </w:p>
    <w:p w14:paraId="2A385DF9" w14:textId="191A89F8" w:rsidR="00A84AFA" w:rsidRPr="00DD3766" w:rsidRDefault="00A84AFA" w:rsidP="00A6401B">
      <w:pPr>
        <w:spacing w:before="120"/>
        <w:rPr>
          <w:rStyle w:val="Brak"/>
          <w:rFonts w:ascii="Calibri" w:hAnsi="Calibri" w:cs="Calibri"/>
          <w:sz w:val="20"/>
          <w:szCs w:val="20"/>
        </w:rPr>
      </w:pPr>
      <w:r w:rsidRPr="00DD3766">
        <w:rPr>
          <w:rStyle w:val="Brak"/>
          <w:rFonts w:ascii="Calibri" w:hAnsi="Calibri" w:cs="Calibri"/>
          <w:sz w:val="20"/>
          <w:szCs w:val="20"/>
        </w:rPr>
        <w:t>………………..……………</w:t>
      </w:r>
      <w:r w:rsidR="00DD3766">
        <w:rPr>
          <w:rStyle w:val="Brak"/>
          <w:rFonts w:ascii="Calibri" w:hAnsi="Calibri" w:cs="Calibri"/>
          <w:sz w:val="20"/>
          <w:szCs w:val="20"/>
        </w:rPr>
        <w:t>…….</w:t>
      </w:r>
      <w:r w:rsidRPr="00DD3766">
        <w:rPr>
          <w:rStyle w:val="Brak"/>
          <w:rFonts w:ascii="Calibri" w:hAnsi="Calibri" w:cs="Calibri"/>
          <w:sz w:val="20"/>
          <w:szCs w:val="20"/>
        </w:rPr>
        <w:t>……….</w:t>
      </w:r>
    </w:p>
    <w:p w14:paraId="4F79DA1F" w14:textId="77777777" w:rsidR="00A84AFA" w:rsidRPr="009D69CE" w:rsidRDefault="00A84AFA" w:rsidP="00A6401B">
      <w:pPr>
        <w:spacing w:before="120"/>
        <w:ind w:firstLine="708"/>
        <w:rPr>
          <w:rStyle w:val="Brak"/>
          <w:rFonts w:ascii="Calibri" w:hAnsi="Calibri" w:cs="Calibri"/>
          <w:sz w:val="20"/>
          <w:szCs w:val="20"/>
        </w:rPr>
      </w:pPr>
      <w:r w:rsidRPr="009D69CE">
        <w:rPr>
          <w:rStyle w:val="Brak"/>
          <w:rFonts w:ascii="Calibri" w:hAnsi="Calibri" w:cs="Calibri"/>
          <w:sz w:val="20"/>
          <w:szCs w:val="20"/>
        </w:rPr>
        <w:t>data, miejscowość</w:t>
      </w:r>
    </w:p>
    <w:p w14:paraId="10B1A7BD" w14:textId="77777777" w:rsidR="00A84AFA" w:rsidRPr="009D69CE" w:rsidRDefault="00A84AFA" w:rsidP="00A6401B">
      <w:pPr>
        <w:tabs>
          <w:tab w:val="left" w:leader="dot" w:pos="4536"/>
          <w:tab w:val="left" w:pos="6204"/>
        </w:tabs>
        <w:spacing w:before="120"/>
        <w:jc w:val="right"/>
        <w:rPr>
          <w:rStyle w:val="Brak"/>
          <w:rFonts w:ascii="Calibri" w:hAnsi="Calibri" w:cs="Calibri"/>
          <w:sz w:val="20"/>
          <w:szCs w:val="20"/>
        </w:rPr>
      </w:pPr>
    </w:p>
    <w:p w14:paraId="0A7CB449" w14:textId="77777777" w:rsidR="00A84AFA" w:rsidRPr="009D69CE" w:rsidRDefault="00A84AFA" w:rsidP="00A6401B">
      <w:pPr>
        <w:tabs>
          <w:tab w:val="left" w:leader="dot" w:pos="4536"/>
          <w:tab w:val="left" w:pos="6204"/>
        </w:tabs>
        <w:spacing w:before="120"/>
        <w:jc w:val="right"/>
        <w:rPr>
          <w:rStyle w:val="Brak"/>
          <w:rFonts w:ascii="Calibri" w:hAnsi="Calibri" w:cs="Calibri"/>
          <w:sz w:val="20"/>
          <w:szCs w:val="20"/>
        </w:rPr>
      </w:pPr>
      <w:r w:rsidRPr="009D69CE">
        <w:rPr>
          <w:rStyle w:val="Brak"/>
          <w:rFonts w:ascii="Calibri" w:hAnsi="Calibri" w:cs="Calibri"/>
          <w:sz w:val="20"/>
          <w:szCs w:val="20"/>
        </w:rPr>
        <w:tab/>
      </w:r>
    </w:p>
    <w:p w14:paraId="6D1D17F4" w14:textId="77777777" w:rsidR="00A84AFA" w:rsidRPr="009D69CE" w:rsidRDefault="00A84AFA" w:rsidP="00A6401B">
      <w:pPr>
        <w:tabs>
          <w:tab w:val="left" w:leader="dot" w:pos="-8434"/>
          <w:tab w:val="left" w:pos="-8434"/>
        </w:tabs>
        <w:spacing w:before="120"/>
        <w:ind w:right="850"/>
        <w:jc w:val="right"/>
        <w:rPr>
          <w:rStyle w:val="Brak"/>
          <w:rFonts w:ascii="Calibri" w:hAnsi="Calibri" w:cs="Calibri"/>
          <w:sz w:val="20"/>
          <w:szCs w:val="20"/>
        </w:rPr>
      </w:pPr>
      <w:r w:rsidRPr="009D69CE">
        <w:rPr>
          <w:rStyle w:val="Brak"/>
          <w:rFonts w:ascii="Calibri" w:hAnsi="Calibri" w:cs="Calibri"/>
          <w:sz w:val="20"/>
          <w:szCs w:val="20"/>
        </w:rPr>
        <w:t>podpis, pieczęć Wykonawcy</w:t>
      </w:r>
    </w:p>
    <w:p w14:paraId="102CD7C4" w14:textId="77777777" w:rsidR="00A84AFA" w:rsidRPr="009D69CE" w:rsidRDefault="00A84AFA" w:rsidP="00A6401B">
      <w:pPr>
        <w:spacing w:before="120"/>
        <w:rPr>
          <w:rFonts w:ascii="Calibri" w:hAnsi="Calibri" w:cs="Calibri"/>
        </w:rPr>
      </w:pPr>
    </w:p>
    <w:p w14:paraId="6E06E385" w14:textId="45952AB8" w:rsidR="00740303" w:rsidRPr="009D69CE" w:rsidRDefault="00740303" w:rsidP="00A6401B">
      <w:pPr>
        <w:spacing w:before="120"/>
        <w:ind w:left="5220"/>
        <w:rPr>
          <w:rStyle w:val="Brak"/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b/>
          <w:bCs/>
          <w:sz w:val="18"/>
          <w:szCs w:val="18"/>
        </w:rPr>
        <w:lastRenderedPageBreak/>
        <w:t xml:space="preserve">Załącznik nr </w:t>
      </w:r>
      <w:r w:rsidR="00A15960" w:rsidRPr="009D69CE">
        <w:rPr>
          <w:rStyle w:val="Brak"/>
          <w:rFonts w:ascii="Calibri" w:hAnsi="Calibri" w:cs="Calibri"/>
          <w:b/>
          <w:bCs/>
          <w:sz w:val="18"/>
          <w:szCs w:val="18"/>
        </w:rPr>
        <w:t>6</w:t>
      </w:r>
      <w:r w:rsidRPr="009D69CE">
        <w:rPr>
          <w:rStyle w:val="Brak"/>
          <w:rFonts w:ascii="Calibri" w:hAnsi="Calibri" w:cs="Calibri"/>
          <w:sz w:val="18"/>
          <w:szCs w:val="18"/>
        </w:rPr>
        <w:t xml:space="preserve"> do Regulaminu udzielania zamówień publicznych o wartości nie przekraczającej wyrażonej w złotych równowartości kwoty, o której mowa w art. 2 ust.1 pkt. 1 ustawy – Prawo zamówień publicznych.</w:t>
      </w:r>
    </w:p>
    <w:p w14:paraId="06A27F6C" w14:textId="77777777" w:rsidR="00487A14" w:rsidRDefault="00487A14" w:rsidP="001429E3">
      <w:pPr>
        <w:jc w:val="center"/>
        <w:rPr>
          <w:rStyle w:val="Brak"/>
          <w:rFonts w:ascii="Calibri" w:hAnsi="Calibri" w:cs="Calibri"/>
          <w:b/>
          <w:bCs/>
        </w:rPr>
      </w:pPr>
    </w:p>
    <w:p w14:paraId="2BC43B2C" w14:textId="06A9570B" w:rsidR="00740303" w:rsidRPr="001429E3" w:rsidRDefault="00EC3D2E" w:rsidP="001429E3">
      <w:pPr>
        <w:jc w:val="center"/>
        <w:rPr>
          <w:rStyle w:val="Brak"/>
          <w:rFonts w:ascii="Calibri" w:hAnsi="Calibri" w:cs="Calibri"/>
          <w:b/>
          <w:bCs/>
        </w:rPr>
      </w:pPr>
      <w:r w:rsidRPr="001429E3">
        <w:rPr>
          <w:rStyle w:val="Brak"/>
          <w:rFonts w:ascii="Calibri" w:hAnsi="Calibri" w:cs="Calibri"/>
          <w:b/>
          <w:bCs/>
        </w:rPr>
        <w:t>NOTATKA Z PRZEPROWADZONEGO</w:t>
      </w:r>
    </w:p>
    <w:p w14:paraId="221EC494" w14:textId="389944B1" w:rsidR="00740303" w:rsidRPr="001429E3" w:rsidRDefault="00EC3D2E" w:rsidP="001429E3">
      <w:pPr>
        <w:jc w:val="center"/>
        <w:rPr>
          <w:rStyle w:val="Brak"/>
          <w:rFonts w:ascii="Calibri" w:hAnsi="Calibri" w:cs="Calibri"/>
          <w:b/>
          <w:bCs/>
        </w:rPr>
      </w:pPr>
      <w:r w:rsidRPr="001429E3">
        <w:rPr>
          <w:rStyle w:val="Brak"/>
          <w:rFonts w:ascii="Calibri" w:hAnsi="Calibri" w:cs="Calibri"/>
          <w:b/>
          <w:bCs/>
        </w:rPr>
        <w:t>ROZPOZNANIA CENOWEGO</w:t>
      </w:r>
    </w:p>
    <w:p w14:paraId="11682115" w14:textId="77777777" w:rsidR="00740303" w:rsidRPr="009D69CE" w:rsidRDefault="00740303" w:rsidP="00A6401B">
      <w:pPr>
        <w:spacing w:before="120"/>
        <w:rPr>
          <w:rStyle w:val="Brak"/>
          <w:rFonts w:ascii="Calibri" w:hAnsi="Calibri" w:cs="Calibri"/>
          <w:sz w:val="22"/>
          <w:szCs w:val="22"/>
        </w:rPr>
      </w:pPr>
    </w:p>
    <w:p w14:paraId="62C9E8C3" w14:textId="77777777" w:rsidR="00740303" w:rsidRPr="009D69CE" w:rsidRDefault="00740303" w:rsidP="00A15960">
      <w:pPr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Zgodnie z art. 2 ust. 1 pkt. 1 ustawy z dnia 11 września 2019 r. Prawo zamówień publicznych ustawy nie stosuje się.</w:t>
      </w:r>
    </w:p>
    <w:p w14:paraId="76F35B46" w14:textId="77777777" w:rsidR="00740303" w:rsidRPr="009D69CE" w:rsidRDefault="00740303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710195D8" w14:textId="77777777" w:rsidR="00740303" w:rsidRPr="009D69CE" w:rsidRDefault="00740303" w:rsidP="00A15960">
      <w:pPr>
        <w:numPr>
          <w:ilvl w:val="0"/>
          <w:numId w:val="50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W celu zamówienia</w:t>
      </w:r>
    </w:p>
    <w:p w14:paraId="64DE84C4" w14:textId="77777777" w:rsidR="00740303" w:rsidRPr="009D69CE" w:rsidRDefault="00740303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47983270" w14:textId="77777777" w:rsidR="00740303" w:rsidRPr="009D69CE" w:rsidRDefault="00740303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......................................................................................................................................................,</w:t>
      </w:r>
    </w:p>
    <w:p w14:paraId="34D3C75C" w14:textId="559D7601" w:rsidR="00740303" w:rsidRPr="009D69CE" w:rsidRDefault="00740303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które jest dostawą / usługą / robotą budowlaną przeprowadzono rozpoznanie cenowe.</w:t>
      </w:r>
    </w:p>
    <w:p w14:paraId="3B93D1A4" w14:textId="77777777" w:rsidR="00740303" w:rsidRPr="009D69CE" w:rsidRDefault="00740303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Wartość szacunkowa zamówienia wynosi.................................................................... zł netto</w:t>
      </w:r>
    </w:p>
    <w:p w14:paraId="30DE436A" w14:textId="77777777" w:rsidR="00740303" w:rsidRPr="009D69CE" w:rsidRDefault="00740303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59CD143F" w14:textId="77777777" w:rsidR="00740303" w:rsidRPr="009D69CE" w:rsidRDefault="00740303" w:rsidP="00A15960">
      <w:pPr>
        <w:numPr>
          <w:ilvl w:val="0"/>
          <w:numId w:val="50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W terminie........................................ rozeznano rynek w formie:</w:t>
      </w:r>
    </w:p>
    <w:p w14:paraId="2B8E8D74" w14:textId="77777777" w:rsidR="00740303" w:rsidRPr="009D69CE" w:rsidRDefault="00740303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• sondażu telefonicznego,</w:t>
      </w:r>
    </w:p>
    <w:p w14:paraId="16D56972" w14:textId="77777777" w:rsidR="00740303" w:rsidRPr="009D69CE" w:rsidRDefault="00740303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• sondażu internetowego,</w:t>
      </w:r>
    </w:p>
    <w:p w14:paraId="143AE6C6" w14:textId="77777777" w:rsidR="00740303" w:rsidRPr="009D69CE" w:rsidRDefault="00740303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• sondażu pisemnego,</w:t>
      </w:r>
    </w:p>
    <w:p w14:paraId="32B401C9" w14:textId="77777777" w:rsidR="00740303" w:rsidRPr="009D69CE" w:rsidRDefault="00740303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• w oparciu o inne źródła,</w:t>
      </w:r>
    </w:p>
    <w:p w14:paraId="3EB55D47" w14:textId="77777777" w:rsidR="00740303" w:rsidRPr="009D69CE" w:rsidRDefault="00740303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jakie...................................................................................................................................</w:t>
      </w:r>
    </w:p>
    <w:p w14:paraId="4EC83DCA" w14:textId="77777777" w:rsidR="00740303" w:rsidRPr="009D69CE" w:rsidRDefault="00740303" w:rsidP="00A15960">
      <w:pPr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zebrano informację od następujących Wykonawców:</w:t>
      </w:r>
    </w:p>
    <w:p w14:paraId="72F755C8" w14:textId="77777777" w:rsidR="00740303" w:rsidRPr="009D69CE" w:rsidRDefault="00740303" w:rsidP="00A15960">
      <w:pPr>
        <w:rPr>
          <w:rStyle w:val="Brak"/>
          <w:rFonts w:ascii="Calibri" w:hAnsi="Calibri" w:cs="Calibri"/>
          <w:sz w:val="22"/>
          <w:szCs w:val="22"/>
        </w:rPr>
      </w:pPr>
    </w:p>
    <w:tbl>
      <w:tblPr>
        <w:tblStyle w:val="TableNormal"/>
        <w:tblW w:w="92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740303" w:rsidRPr="009D69CE" w14:paraId="4E911923" w14:textId="77777777" w:rsidTr="00527A3D">
        <w:trPr>
          <w:trHeight w:val="72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2CCF9" w14:textId="77777777" w:rsidR="00740303" w:rsidRPr="009D69CE" w:rsidRDefault="00740303" w:rsidP="00A15960">
            <w:pPr>
              <w:jc w:val="center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E34EA" w14:textId="77777777" w:rsidR="00740303" w:rsidRPr="009D69CE" w:rsidRDefault="00740303" w:rsidP="00A15960">
            <w:pPr>
              <w:jc w:val="center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sz w:val="22"/>
                <w:szCs w:val="22"/>
              </w:rPr>
              <w:t>Nazwa i adres Wykonawcy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0C149" w14:textId="77777777" w:rsidR="00740303" w:rsidRPr="009D69CE" w:rsidRDefault="00740303" w:rsidP="00A15960">
            <w:pPr>
              <w:jc w:val="center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3E3EA" w14:textId="77777777" w:rsidR="00740303" w:rsidRPr="009D69CE" w:rsidRDefault="00740303" w:rsidP="00A15960">
            <w:pPr>
              <w:jc w:val="center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sz w:val="22"/>
                <w:szCs w:val="22"/>
              </w:rPr>
              <w:t>Cena brutto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B4C0B" w14:textId="77777777" w:rsidR="00740303" w:rsidRPr="009D69CE" w:rsidRDefault="00740303" w:rsidP="00A15960">
            <w:pPr>
              <w:jc w:val="center"/>
              <w:rPr>
                <w:rFonts w:ascii="Calibri" w:hAnsi="Calibri" w:cs="Calibri"/>
              </w:rPr>
            </w:pPr>
            <w:r w:rsidRPr="009D69CE">
              <w:rPr>
                <w:rStyle w:val="Brak"/>
                <w:rFonts w:ascii="Calibri" w:hAnsi="Calibri" w:cs="Calibri"/>
                <w:sz w:val="22"/>
                <w:szCs w:val="22"/>
              </w:rPr>
              <w:t>Uwagi</w:t>
            </w:r>
          </w:p>
        </w:tc>
      </w:tr>
      <w:tr w:rsidR="00740303" w:rsidRPr="009D69CE" w14:paraId="6DDF9A95" w14:textId="77777777" w:rsidTr="00A15960">
        <w:trPr>
          <w:trHeight w:val="3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E3712" w14:textId="77777777" w:rsidR="00740303" w:rsidRPr="009D69CE" w:rsidRDefault="00740303" w:rsidP="00A1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381D6" w14:textId="77777777" w:rsidR="00740303" w:rsidRPr="009D69CE" w:rsidRDefault="00740303" w:rsidP="00A15960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8AF7B" w14:textId="77777777" w:rsidR="00740303" w:rsidRPr="009D69CE" w:rsidRDefault="00740303" w:rsidP="00A15960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0D920" w14:textId="77777777" w:rsidR="00740303" w:rsidRPr="009D69CE" w:rsidRDefault="00740303" w:rsidP="00A15960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6797E" w14:textId="77777777" w:rsidR="00740303" w:rsidRPr="009D69CE" w:rsidRDefault="00740303" w:rsidP="00A15960">
            <w:pPr>
              <w:rPr>
                <w:rFonts w:ascii="Calibri" w:hAnsi="Calibri" w:cs="Calibri"/>
              </w:rPr>
            </w:pPr>
          </w:p>
        </w:tc>
      </w:tr>
    </w:tbl>
    <w:p w14:paraId="2AE2264D" w14:textId="77777777" w:rsidR="00740303" w:rsidRPr="009D69CE" w:rsidRDefault="00740303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40E41557" w14:textId="656E800A" w:rsidR="00740303" w:rsidRPr="009D69CE" w:rsidRDefault="00740303" w:rsidP="00A15960">
      <w:pPr>
        <w:numPr>
          <w:ilvl w:val="0"/>
          <w:numId w:val="51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Wybrano Wykonawcę ............................................................................................................................................................</w:t>
      </w:r>
    </w:p>
    <w:p w14:paraId="09137B62" w14:textId="64AD3F9E" w:rsidR="00740303" w:rsidRPr="009D69CE" w:rsidRDefault="00740303" w:rsidP="00A15960">
      <w:pPr>
        <w:numPr>
          <w:ilvl w:val="0"/>
          <w:numId w:val="50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Uzasadnienie wyboru oferty najkorzystniejszej</w:t>
      </w:r>
      <w:r w:rsidRPr="009D69CE">
        <w:rPr>
          <w:rStyle w:val="Brak"/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</w:t>
      </w:r>
    </w:p>
    <w:p w14:paraId="4B710ABC" w14:textId="77777777" w:rsidR="00740303" w:rsidRPr="009D69CE" w:rsidRDefault="00740303" w:rsidP="00A15960">
      <w:pPr>
        <w:jc w:val="right"/>
        <w:rPr>
          <w:rStyle w:val="Brak"/>
          <w:rFonts w:ascii="Calibri" w:hAnsi="Calibri" w:cs="Calibri"/>
          <w:i/>
          <w:iCs/>
          <w:sz w:val="22"/>
          <w:szCs w:val="22"/>
        </w:rPr>
      </w:pPr>
    </w:p>
    <w:p w14:paraId="3C03B2CB" w14:textId="77777777" w:rsidR="00DD3766" w:rsidRDefault="00DD3766" w:rsidP="00DD3766">
      <w:pPr>
        <w:rPr>
          <w:rStyle w:val="Brak"/>
          <w:rFonts w:ascii="Calibri" w:hAnsi="Calibri" w:cs="Calibri"/>
          <w:sz w:val="22"/>
          <w:szCs w:val="22"/>
        </w:rPr>
      </w:pPr>
    </w:p>
    <w:p w14:paraId="00B15D72" w14:textId="361C625C" w:rsidR="00DD3766" w:rsidRDefault="00DD3766" w:rsidP="00DD3766">
      <w:pPr>
        <w:rPr>
          <w:rStyle w:val="Brak"/>
          <w:rFonts w:ascii="Calibri" w:hAnsi="Calibri" w:cs="Calibri"/>
          <w:i/>
          <w:iCs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...........................................</w:t>
      </w:r>
      <w:r>
        <w:rPr>
          <w:rStyle w:val="Brak"/>
          <w:rFonts w:ascii="Calibri" w:hAnsi="Calibri" w:cs="Calibri"/>
          <w:sz w:val="22"/>
          <w:szCs w:val="22"/>
        </w:rPr>
        <w:tab/>
      </w:r>
      <w:r>
        <w:rPr>
          <w:rStyle w:val="Brak"/>
          <w:rFonts w:ascii="Calibri" w:hAnsi="Calibri" w:cs="Calibri"/>
          <w:sz w:val="22"/>
          <w:szCs w:val="22"/>
        </w:rPr>
        <w:tab/>
      </w:r>
      <w:r>
        <w:rPr>
          <w:rStyle w:val="Brak"/>
          <w:rFonts w:ascii="Calibri" w:hAnsi="Calibri" w:cs="Calibri"/>
          <w:sz w:val="22"/>
          <w:szCs w:val="22"/>
        </w:rPr>
        <w:tab/>
      </w:r>
      <w:r>
        <w:rPr>
          <w:rStyle w:val="Brak"/>
          <w:rFonts w:ascii="Calibri" w:hAnsi="Calibri" w:cs="Calibri"/>
          <w:sz w:val="22"/>
          <w:szCs w:val="22"/>
        </w:rPr>
        <w:tab/>
      </w:r>
      <w:r>
        <w:rPr>
          <w:rStyle w:val="Brak"/>
          <w:rFonts w:ascii="Calibri" w:hAnsi="Calibri" w:cs="Calibri"/>
          <w:sz w:val="22"/>
          <w:szCs w:val="22"/>
        </w:rPr>
        <w:tab/>
      </w:r>
      <w:r>
        <w:rPr>
          <w:rStyle w:val="Brak"/>
          <w:rFonts w:ascii="Calibri" w:hAnsi="Calibri" w:cs="Calibri"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>……………………………………..…….</w:t>
      </w:r>
    </w:p>
    <w:p w14:paraId="4AB5A79C" w14:textId="5A6A2A2A" w:rsidR="00740303" w:rsidRPr="009D69CE" w:rsidRDefault="00DD3766" w:rsidP="00DD3766">
      <w:pPr>
        <w:ind w:left="284"/>
        <w:rPr>
          <w:rStyle w:val="Brak"/>
          <w:rFonts w:ascii="Calibri" w:hAnsi="Calibri" w:cs="Calibri"/>
          <w:i/>
          <w:iCs/>
          <w:sz w:val="22"/>
          <w:szCs w:val="22"/>
        </w:rPr>
      </w:pP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 xml:space="preserve">miejscowość, dnia </w:t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  <w:t>p</w:t>
      </w:r>
      <w:r w:rsidR="00740303" w:rsidRPr="009D69CE">
        <w:rPr>
          <w:rStyle w:val="Brak"/>
          <w:rFonts w:ascii="Calibri" w:hAnsi="Calibri" w:cs="Calibri"/>
          <w:i/>
          <w:iCs/>
          <w:sz w:val="22"/>
          <w:szCs w:val="22"/>
        </w:rPr>
        <w:t>odpis pracownika</w:t>
      </w:r>
    </w:p>
    <w:p w14:paraId="38C7821F" w14:textId="77777777" w:rsidR="00740303" w:rsidRPr="009D69CE" w:rsidRDefault="00740303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523BBF65" w14:textId="77777777" w:rsidR="00DD3766" w:rsidRDefault="00DD3766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64C2C4B0" w14:textId="6AA83665" w:rsidR="00740303" w:rsidRPr="009D69CE" w:rsidRDefault="00740303" w:rsidP="00A15960">
      <w:pPr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Zatwierdzono pod względem finansowym</w:t>
      </w:r>
    </w:p>
    <w:p w14:paraId="1F007D10" w14:textId="77777777" w:rsidR="00740303" w:rsidRDefault="00740303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50481946" w14:textId="77777777" w:rsidR="00DD3766" w:rsidRPr="009D69CE" w:rsidRDefault="00DD3766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70CAA294" w14:textId="2BD9FC7A" w:rsidR="00740303" w:rsidRPr="009D69CE" w:rsidRDefault="00740303" w:rsidP="00A15960">
      <w:pPr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</w:t>
      </w:r>
      <w:r w:rsidR="00487A14">
        <w:rPr>
          <w:rStyle w:val="Brak"/>
          <w:rFonts w:ascii="Calibri" w:hAnsi="Calibri" w:cs="Calibri"/>
          <w:sz w:val="22"/>
          <w:szCs w:val="22"/>
        </w:rPr>
        <w:t>…………………….</w:t>
      </w:r>
      <w:r w:rsidRPr="009D69CE">
        <w:rPr>
          <w:rStyle w:val="Brak"/>
          <w:rFonts w:ascii="Calibri" w:hAnsi="Calibri" w:cs="Calibri"/>
          <w:sz w:val="22"/>
          <w:szCs w:val="22"/>
        </w:rPr>
        <w:t>…………</w:t>
      </w:r>
    </w:p>
    <w:p w14:paraId="28CC0AD1" w14:textId="77777777" w:rsidR="00740303" w:rsidRPr="00487A14" w:rsidRDefault="00740303" w:rsidP="00A15960">
      <w:pPr>
        <w:rPr>
          <w:rStyle w:val="Brak"/>
          <w:rFonts w:ascii="Calibri" w:hAnsi="Calibri" w:cs="Calibri"/>
          <w:i/>
          <w:iCs/>
          <w:sz w:val="22"/>
          <w:szCs w:val="22"/>
        </w:rPr>
      </w:pP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>data</w:t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  <w:t>podpis głównego księgowego</w:t>
      </w:r>
    </w:p>
    <w:p w14:paraId="36C7C1ED" w14:textId="77777777" w:rsidR="00740303" w:rsidRPr="009D69CE" w:rsidRDefault="00740303" w:rsidP="00A15960">
      <w:pPr>
        <w:jc w:val="right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Zatwierdzono do realizacji</w:t>
      </w:r>
    </w:p>
    <w:p w14:paraId="28677E4F" w14:textId="77777777" w:rsidR="00740303" w:rsidRPr="009D69CE" w:rsidRDefault="00740303" w:rsidP="00A15960">
      <w:pPr>
        <w:jc w:val="right"/>
        <w:rPr>
          <w:rStyle w:val="Brak"/>
          <w:rFonts w:ascii="Calibri" w:hAnsi="Calibri" w:cs="Calibri"/>
          <w:sz w:val="22"/>
          <w:szCs w:val="22"/>
        </w:rPr>
      </w:pPr>
    </w:p>
    <w:p w14:paraId="2565750B" w14:textId="77777777" w:rsidR="00740303" w:rsidRPr="009D69CE" w:rsidRDefault="00740303" w:rsidP="00A15960">
      <w:pPr>
        <w:jc w:val="right"/>
        <w:rPr>
          <w:rStyle w:val="Brak"/>
          <w:rFonts w:ascii="Calibri" w:hAnsi="Calibri" w:cs="Calibri"/>
          <w:sz w:val="22"/>
          <w:szCs w:val="22"/>
        </w:rPr>
      </w:pPr>
    </w:p>
    <w:p w14:paraId="4047E064" w14:textId="0293DE38" w:rsidR="00740303" w:rsidRPr="009D69CE" w:rsidRDefault="00487A14" w:rsidP="00A15960">
      <w:pPr>
        <w:jc w:val="right"/>
        <w:rPr>
          <w:rStyle w:val="Brak"/>
          <w:rFonts w:ascii="Calibri" w:hAnsi="Calibri" w:cs="Calibri"/>
          <w:sz w:val="22"/>
          <w:szCs w:val="22"/>
        </w:rPr>
      </w:pPr>
      <w:r>
        <w:rPr>
          <w:rStyle w:val="Brak"/>
          <w:rFonts w:ascii="Calibri" w:hAnsi="Calibri" w:cs="Calibri"/>
          <w:sz w:val="22"/>
          <w:szCs w:val="22"/>
        </w:rPr>
        <w:t>………………….</w:t>
      </w:r>
      <w:r w:rsidR="00740303"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…………………………………………………</w:t>
      </w:r>
    </w:p>
    <w:p w14:paraId="20783B6A" w14:textId="77777777" w:rsidR="00740303" w:rsidRPr="00487A14" w:rsidRDefault="00740303" w:rsidP="00A15960">
      <w:pPr>
        <w:jc w:val="right"/>
        <w:rPr>
          <w:rStyle w:val="Brak"/>
          <w:rFonts w:ascii="Calibri" w:hAnsi="Calibri" w:cs="Calibri"/>
          <w:i/>
          <w:iCs/>
          <w:sz w:val="22"/>
          <w:szCs w:val="22"/>
        </w:rPr>
      </w:pP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>data</w:t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  <w:t>podpis dyrektora</w:t>
      </w:r>
    </w:p>
    <w:p w14:paraId="16C6C114" w14:textId="6B7FBB0A" w:rsidR="002B02FF" w:rsidRPr="009D69CE" w:rsidRDefault="00416BDA" w:rsidP="00A15960">
      <w:pPr>
        <w:spacing w:before="120"/>
        <w:ind w:left="5245"/>
        <w:rPr>
          <w:rStyle w:val="Brak"/>
          <w:rFonts w:ascii="Calibri" w:hAnsi="Calibri" w:cs="Calibri"/>
          <w:b/>
          <w:bCs/>
          <w:sz w:val="18"/>
          <w:szCs w:val="18"/>
        </w:rPr>
      </w:pPr>
      <w:r w:rsidRPr="009D69CE">
        <w:rPr>
          <w:rStyle w:val="Brak"/>
          <w:rFonts w:ascii="Calibri" w:hAnsi="Calibri" w:cs="Calibri"/>
          <w:b/>
          <w:bCs/>
          <w:sz w:val="18"/>
          <w:szCs w:val="18"/>
        </w:rPr>
        <w:lastRenderedPageBreak/>
        <w:t xml:space="preserve">Załącznik nr </w:t>
      </w:r>
      <w:r w:rsidR="00A15960" w:rsidRPr="009D69CE">
        <w:rPr>
          <w:rStyle w:val="Brak"/>
          <w:rFonts w:ascii="Calibri" w:hAnsi="Calibri" w:cs="Calibri"/>
          <w:b/>
          <w:bCs/>
          <w:sz w:val="18"/>
          <w:szCs w:val="18"/>
        </w:rPr>
        <w:t>7</w:t>
      </w:r>
      <w:r w:rsidRPr="009D69CE">
        <w:rPr>
          <w:rStyle w:val="Brak"/>
          <w:rFonts w:ascii="Calibri" w:hAnsi="Calibri" w:cs="Calibri"/>
          <w:sz w:val="18"/>
          <w:szCs w:val="18"/>
        </w:rPr>
        <w:t xml:space="preserve"> do Regulaminu udzielania zamówień publicznych o wartości nie przekraczającej wyrażonej w złotych równowartości kwoty, o której mowa w art. 2 ust.1 pkt. 1 ustawy – Prawo zamówień publicznych.</w:t>
      </w:r>
    </w:p>
    <w:p w14:paraId="61E9E0F9" w14:textId="77777777" w:rsidR="002B02FF" w:rsidRPr="009D69CE" w:rsidRDefault="002B02FF" w:rsidP="00A6401B">
      <w:pPr>
        <w:spacing w:before="120"/>
        <w:rPr>
          <w:rStyle w:val="Brak"/>
          <w:rFonts w:ascii="Calibri" w:hAnsi="Calibri" w:cs="Calibri"/>
          <w:sz w:val="22"/>
          <w:szCs w:val="22"/>
        </w:rPr>
      </w:pPr>
    </w:p>
    <w:p w14:paraId="64689FF3" w14:textId="55BCEB85" w:rsidR="002B02FF" w:rsidRPr="009D69CE" w:rsidRDefault="00DD3766" w:rsidP="00A6401B">
      <w:pPr>
        <w:spacing w:before="120"/>
        <w:jc w:val="right"/>
        <w:rPr>
          <w:rStyle w:val="Brak"/>
          <w:rFonts w:ascii="Calibri" w:hAnsi="Calibri" w:cs="Calibri"/>
          <w:sz w:val="22"/>
          <w:szCs w:val="22"/>
        </w:rPr>
      </w:pPr>
      <w:r>
        <w:rPr>
          <w:rStyle w:val="Brak"/>
          <w:rFonts w:ascii="Calibri" w:hAnsi="Calibri" w:cs="Calibri"/>
          <w:sz w:val="22"/>
          <w:szCs w:val="22"/>
        </w:rPr>
        <w:t>m</w:t>
      </w:r>
      <w:r w:rsidRPr="009D69CE">
        <w:rPr>
          <w:rStyle w:val="Brak"/>
          <w:rFonts w:ascii="Calibri" w:hAnsi="Calibri" w:cs="Calibri"/>
          <w:sz w:val="22"/>
          <w:szCs w:val="22"/>
        </w:rPr>
        <w:t>iejscowość …………….., dnia..............................</w:t>
      </w:r>
    </w:p>
    <w:p w14:paraId="1CCD11E9" w14:textId="77777777" w:rsidR="002B02FF" w:rsidRPr="009D69CE" w:rsidRDefault="002B02FF" w:rsidP="00A6401B">
      <w:pPr>
        <w:spacing w:before="120"/>
        <w:rPr>
          <w:rStyle w:val="Brak"/>
          <w:rFonts w:ascii="Calibri" w:hAnsi="Calibri" w:cs="Calibri"/>
          <w:sz w:val="22"/>
          <w:szCs w:val="22"/>
        </w:rPr>
      </w:pPr>
    </w:p>
    <w:p w14:paraId="02F1CA50" w14:textId="77777777" w:rsidR="00EC3D2E" w:rsidRPr="00EC3D2E" w:rsidRDefault="00EC3D2E" w:rsidP="00A15960">
      <w:pPr>
        <w:jc w:val="center"/>
        <w:rPr>
          <w:rStyle w:val="Brak"/>
          <w:rFonts w:ascii="Calibri" w:hAnsi="Calibri" w:cs="Calibri"/>
          <w:b/>
          <w:bCs/>
        </w:rPr>
      </w:pPr>
      <w:r w:rsidRPr="00EC3D2E">
        <w:rPr>
          <w:rStyle w:val="Brak"/>
          <w:rFonts w:ascii="Calibri" w:hAnsi="Calibri" w:cs="Calibri"/>
          <w:b/>
          <w:bCs/>
        </w:rPr>
        <w:t xml:space="preserve">WNIOSEKO WYRAŻENIE ZGODY </w:t>
      </w:r>
    </w:p>
    <w:p w14:paraId="5A79D421" w14:textId="77777777" w:rsidR="00EC3D2E" w:rsidRPr="00EC3D2E" w:rsidRDefault="00EC3D2E" w:rsidP="00EC3D2E">
      <w:pPr>
        <w:jc w:val="center"/>
        <w:rPr>
          <w:rStyle w:val="Brak"/>
          <w:rFonts w:ascii="Calibri" w:hAnsi="Calibri" w:cs="Calibri"/>
          <w:b/>
          <w:bCs/>
        </w:rPr>
      </w:pPr>
      <w:r w:rsidRPr="00EC3D2E">
        <w:rPr>
          <w:rStyle w:val="Brak"/>
          <w:rFonts w:ascii="Calibri" w:hAnsi="Calibri" w:cs="Calibri"/>
          <w:b/>
          <w:bCs/>
        </w:rPr>
        <w:t>NA REALIZACJĘ ZAMÓWIENIA PUBLICZNEGO O WARTOŚCI SZACUNKOWEJ</w:t>
      </w:r>
    </w:p>
    <w:p w14:paraId="0649780C" w14:textId="55AC67D9" w:rsidR="002B02FF" w:rsidRPr="00EC3D2E" w:rsidRDefault="00AF63FE" w:rsidP="00EC3D2E">
      <w:pPr>
        <w:jc w:val="center"/>
        <w:rPr>
          <w:rStyle w:val="Brak"/>
          <w:rFonts w:ascii="Calibri" w:hAnsi="Calibri" w:cs="Calibri"/>
          <w:b/>
          <w:bCs/>
        </w:rPr>
      </w:pPr>
      <w:r>
        <w:rPr>
          <w:rStyle w:val="Brak"/>
          <w:rFonts w:ascii="Calibri" w:hAnsi="Calibri" w:cs="Calibri"/>
          <w:b/>
          <w:bCs/>
        </w:rPr>
        <w:t xml:space="preserve">PRZEKRACZAJĄCEJ </w:t>
      </w:r>
      <w:r w:rsidR="00EC3D2E" w:rsidRPr="00EC3D2E">
        <w:rPr>
          <w:rStyle w:val="Brak"/>
          <w:rFonts w:ascii="Calibri" w:hAnsi="Calibri" w:cs="Calibri"/>
          <w:b/>
          <w:bCs/>
        </w:rPr>
        <w:t xml:space="preserve">80.000 ZŁOTYCH A </w:t>
      </w:r>
      <w:r>
        <w:rPr>
          <w:rStyle w:val="Brak"/>
          <w:rFonts w:ascii="Calibri" w:hAnsi="Calibri" w:cs="Calibri"/>
          <w:b/>
          <w:bCs/>
        </w:rPr>
        <w:t>NIŻSZEJ NIŻ</w:t>
      </w:r>
      <w:r w:rsidR="00EC3D2E" w:rsidRPr="00EC3D2E">
        <w:rPr>
          <w:rStyle w:val="Brak"/>
          <w:rFonts w:ascii="Calibri" w:hAnsi="Calibri" w:cs="Calibri"/>
          <w:b/>
          <w:bCs/>
        </w:rPr>
        <w:t xml:space="preserve"> 170.000 ZŁOTYCH</w:t>
      </w:r>
    </w:p>
    <w:p w14:paraId="4B8F1776" w14:textId="77777777" w:rsidR="002B02FF" w:rsidRPr="009D69CE" w:rsidRDefault="002B02FF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4B83DF0F" w14:textId="1B150918" w:rsidR="002B02FF" w:rsidRPr="009D69CE" w:rsidRDefault="00416BDA" w:rsidP="00A15960">
      <w:pPr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Opis przedmiotu zamówienia:</w:t>
      </w:r>
    </w:p>
    <w:p w14:paraId="1D113072" w14:textId="06EBB1EA" w:rsidR="002B02FF" w:rsidRDefault="00416BDA" w:rsidP="00A15960">
      <w:pPr>
        <w:ind w:left="426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1A3EEF48" w14:textId="77777777" w:rsidR="00487A14" w:rsidRPr="009D69CE" w:rsidRDefault="00487A14" w:rsidP="00487A14">
      <w:pPr>
        <w:ind w:left="426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DB23F9A" w14:textId="77777777" w:rsidR="00487A14" w:rsidRPr="009D69CE" w:rsidRDefault="00487A14" w:rsidP="00A15960">
      <w:pPr>
        <w:ind w:left="426"/>
        <w:rPr>
          <w:rStyle w:val="Brak"/>
          <w:rFonts w:ascii="Calibri" w:hAnsi="Calibri" w:cs="Calibri"/>
          <w:sz w:val="22"/>
          <w:szCs w:val="22"/>
        </w:rPr>
      </w:pPr>
    </w:p>
    <w:p w14:paraId="377C51C4" w14:textId="77777777" w:rsidR="002B02FF" w:rsidRPr="009D69CE" w:rsidRDefault="00416BDA" w:rsidP="00A15960">
      <w:pPr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Termin realizacji zamówienia:.............................................................................................................</w:t>
      </w:r>
    </w:p>
    <w:p w14:paraId="3759A991" w14:textId="77777777" w:rsidR="002B02FF" w:rsidRPr="009D69CE" w:rsidRDefault="00416BDA" w:rsidP="00A15960">
      <w:pPr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Szacunkowa wartość zamówienia:</w:t>
      </w:r>
    </w:p>
    <w:p w14:paraId="05CADF98" w14:textId="56343930" w:rsidR="002B02FF" w:rsidRPr="009D69CE" w:rsidRDefault="00416BDA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• wartość netto:...................................................................</w:t>
      </w:r>
    </w:p>
    <w:p w14:paraId="52F07B5F" w14:textId="2C82DA0E" w:rsidR="002B02FF" w:rsidRPr="009D69CE" w:rsidRDefault="00416BDA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• wartość brutto:.................................................................</w:t>
      </w:r>
    </w:p>
    <w:p w14:paraId="6EB9CB58" w14:textId="77777777" w:rsidR="002B02FF" w:rsidRPr="009D69CE" w:rsidRDefault="00416BDA" w:rsidP="00A15960">
      <w:pPr>
        <w:ind w:left="54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Ustalenia wartości zamówienia dokonano w dniu...............................................</w:t>
      </w:r>
    </w:p>
    <w:p w14:paraId="68BAD505" w14:textId="77777777" w:rsidR="002B02FF" w:rsidRPr="009D69CE" w:rsidRDefault="002B02FF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628B09F0" w14:textId="77777777" w:rsidR="002B02FF" w:rsidRPr="009D69CE" w:rsidRDefault="00416BDA" w:rsidP="00A15960">
      <w:pPr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Procedura przeprowadzenia zamówienia</w:t>
      </w:r>
    </w:p>
    <w:p w14:paraId="0B093653" w14:textId="77777777" w:rsidR="002B02FF" w:rsidRPr="009D69CE" w:rsidRDefault="00416BDA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• rozpoznanie cenowe,</w:t>
      </w:r>
    </w:p>
    <w:p w14:paraId="7B75C479" w14:textId="77777777" w:rsidR="002B02FF" w:rsidRPr="009D69CE" w:rsidRDefault="00416BDA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• ogłoszenie na stronie internetowej,</w:t>
      </w:r>
    </w:p>
    <w:p w14:paraId="6FFF4A3E" w14:textId="77777777" w:rsidR="002B02FF" w:rsidRPr="009D69CE" w:rsidRDefault="00416BDA" w:rsidP="00A15960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• negocjacje.</w:t>
      </w:r>
    </w:p>
    <w:p w14:paraId="2FD02921" w14:textId="77777777" w:rsidR="002B02FF" w:rsidRPr="009D69CE" w:rsidRDefault="002B02FF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5FC6B386" w14:textId="7B6E6C0D" w:rsidR="002B02FF" w:rsidRPr="009D69CE" w:rsidRDefault="00416BDA" w:rsidP="00A15960">
      <w:pPr>
        <w:ind w:left="284" w:hanging="284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5. Uzasadnienie zastosowania procedury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E20208" w14:textId="77777777" w:rsidR="002B02FF" w:rsidRPr="009D69CE" w:rsidRDefault="002B02FF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1745C19E" w14:textId="77777777" w:rsidR="00EC3D2E" w:rsidRDefault="00EC3D2E" w:rsidP="00A15960">
      <w:pPr>
        <w:jc w:val="right"/>
        <w:rPr>
          <w:rStyle w:val="Brak"/>
          <w:rFonts w:ascii="Calibri" w:hAnsi="Calibri" w:cs="Calibri"/>
          <w:sz w:val="22"/>
          <w:szCs w:val="22"/>
        </w:rPr>
      </w:pPr>
    </w:p>
    <w:p w14:paraId="15CE4110" w14:textId="66AD092C" w:rsidR="002B02FF" w:rsidRPr="009D69CE" w:rsidRDefault="00487A14" w:rsidP="00A15960">
      <w:pPr>
        <w:jc w:val="right"/>
        <w:rPr>
          <w:rStyle w:val="Brak"/>
          <w:rFonts w:ascii="Calibri" w:hAnsi="Calibri" w:cs="Calibri"/>
          <w:sz w:val="22"/>
          <w:szCs w:val="22"/>
        </w:rPr>
      </w:pPr>
      <w:r>
        <w:rPr>
          <w:rStyle w:val="Brak"/>
          <w:rFonts w:ascii="Calibri" w:hAnsi="Calibri" w:cs="Calibri"/>
          <w:sz w:val="22"/>
          <w:szCs w:val="22"/>
        </w:rPr>
        <w:t>………</w:t>
      </w: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…………………………………….</w:t>
      </w:r>
    </w:p>
    <w:p w14:paraId="24A2C1E7" w14:textId="77777777" w:rsidR="002B02FF" w:rsidRPr="00487A14" w:rsidRDefault="00416BDA" w:rsidP="00A15960">
      <w:pPr>
        <w:jc w:val="right"/>
        <w:rPr>
          <w:rStyle w:val="Brak"/>
          <w:rFonts w:ascii="Calibri" w:hAnsi="Calibri" w:cs="Calibri"/>
          <w:i/>
          <w:iCs/>
          <w:sz w:val="22"/>
          <w:szCs w:val="22"/>
        </w:rPr>
      </w:pP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>data i podpis wnioskodawcy</w:t>
      </w:r>
    </w:p>
    <w:p w14:paraId="12F59283" w14:textId="77777777" w:rsidR="002B02FF" w:rsidRPr="009D69CE" w:rsidRDefault="002B02FF" w:rsidP="00A15960">
      <w:pPr>
        <w:jc w:val="right"/>
        <w:rPr>
          <w:rStyle w:val="Brak"/>
          <w:rFonts w:ascii="Calibri" w:hAnsi="Calibri" w:cs="Calibri"/>
          <w:sz w:val="22"/>
          <w:szCs w:val="22"/>
        </w:rPr>
      </w:pPr>
    </w:p>
    <w:p w14:paraId="21936FCD" w14:textId="77777777" w:rsidR="00EC3D2E" w:rsidRDefault="00EC3D2E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62254D61" w14:textId="6A217BB3" w:rsidR="002B02FF" w:rsidRPr="009D69CE" w:rsidRDefault="00416BDA" w:rsidP="00A15960">
      <w:pPr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Zatwierdzono pod względem finansowym</w:t>
      </w:r>
    </w:p>
    <w:p w14:paraId="0653FAC4" w14:textId="77777777" w:rsidR="002B02FF" w:rsidRPr="009D69CE" w:rsidRDefault="002B02FF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5EC7D2FF" w14:textId="52D2219E" w:rsidR="002B02FF" w:rsidRPr="009D69CE" w:rsidRDefault="00416BDA" w:rsidP="00A15960">
      <w:pPr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</w:t>
      </w:r>
      <w:r w:rsidR="00487A14">
        <w:rPr>
          <w:rStyle w:val="Brak"/>
          <w:rFonts w:ascii="Calibri" w:hAnsi="Calibri" w:cs="Calibri"/>
          <w:sz w:val="22"/>
          <w:szCs w:val="22"/>
        </w:rPr>
        <w:t>…………………….</w:t>
      </w:r>
      <w:r w:rsidRPr="009D69CE">
        <w:rPr>
          <w:rStyle w:val="Brak"/>
          <w:rFonts w:ascii="Calibri" w:hAnsi="Calibri" w:cs="Calibri"/>
          <w:sz w:val="22"/>
          <w:szCs w:val="22"/>
        </w:rPr>
        <w:t>……………</w:t>
      </w:r>
    </w:p>
    <w:p w14:paraId="32F65768" w14:textId="77777777" w:rsidR="002B02FF" w:rsidRPr="00487A14" w:rsidRDefault="00416BDA" w:rsidP="00A15960">
      <w:pPr>
        <w:rPr>
          <w:rStyle w:val="Brak"/>
          <w:rFonts w:ascii="Calibri" w:hAnsi="Calibri" w:cs="Calibri"/>
          <w:i/>
          <w:iCs/>
          <w:sz w:val="22"/>
          <w:szCs w:val="22"/>
        </w:rPr>
      </w:pP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>data</w:t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  <w:t>podpis głównego księgowego</w:t>
      </w:r>
    </w:p>
    <w:p w14:paraId="2F83F14C" w14:textId="77777777" w:rsidR="002B02FF" w:rsidRPr="009D69CE" w:rsidRDefault="002B02FF" w:rsidP="00A15960">
      <w:pPr>
        <w:jc w:val="both"/>
        <w:rPr>
          <w:rStyle w:val="Brak"/>
          <w:rFonts w:ascii="Calibri" w:hAnsi="Calibri" w:cs="Calibri"/>
          <w:sz w:val="22"/>
          <w:szCs w:val="22"/>
        </w:rPr>
      </w:pPr>
    </w:p>
    <w:p w14:paraId="73CCB325" w14:textId="77777777" w:rsidR="002B02FF" w:rsidRPr="009D69CE" w:rsidRDefault="002B02FF" w:rsidP="00A15960">
      <w:pPr>
        <w:jc w:val="right"/>
        <w:rPr>
          <w:rStyle w:val="Brak"/>
          <w:rFonts w:ascii="Calibri" w:hAnsi="Calibri" w:cs="Calibri"/>
          <w:sz w:val="22"/>
          <w:szCs w:val="22"/>
        </w:rPr>
      </w:pPr>
    </w:p>
    <w:p w14:paraId="0F0177AC" w14:textId="77777777" w:rsidR="002B02FF" w:rsidRPr="009D69CE" w:rsidRDefault="00416BDA" w:rsidP="00A15960">
      <w:pPr>
        <w:jc w:val="right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Zatwierdzono do realizacji</w:t>
      </w:r>
    </w:p>
    <w:p w14:paraId="4658C43F" w14:textId="77777777" w:rsidR="002B02FF" w:rsidRPr="009D69CE" w:rsidRDefault="002B02FF" w:rsidP="00A15960">
      <w:pPr>
        <w:jc w:val="right"/>
        <w:rPr>
          <w:rStyle w:val="Brak"/>
          <w:rFonts w:ascii="Calibri" w:hAnsi="Calibri" w:cs="Calibri"/>
          <w:sz w:val="22"/>
          <w:szCs w:val="22"/>
        </w:rPr>
      </w:pPr>
    </w:p>
    <w:p w14:paraId="566D78A8" w14:textId="77777777" w:rsidR="002B02FF" w:rsidRPr="009D69CE" w:rsidRDefault="002B02FF" w:rsidP="00A15960">
      <w:pPr>
        <w:jc w:val="right"/>
        <w:rPr>
          <w:rStyle w:val="Brak"/>
          <w:rFonts w:ascii="Calibri" w:hAnsi="Calibri" w:cs="Calibri"/>
          <w:sz w:val="22"/>
          <w:szCs w:val="22"/>
        </w:rPr>
      </w:pPr>
    </w:p>
    <w:p w14:paraId="40BAA1B8" w14:textId="57CC6C41" w:rsidR="002B02FF" w:rsidRPr="009D69CE" w:rsidRDefault="00416BDA" w:rsidP="00A15960">
      <w:pPr>
        <w:jc w:val="right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</w:t>
      </w:r>
      <w:r w:rsidR="00487A14">
        <w:rPr>
          <w:rStyle w:val="Brak"/>
          <w:rFonts w:ascii="Calibri" w:hAnsi="Calibri" w:cs="Calibri"/>
          <w:sz w:val="22"/>
          <w:szCs w:val="22"/>
        </w:rPr>
        <w:t>………………….</w:t>
      </w: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</w:t>
      </w:r>
    </w:p>
    <w:p w14:paraId="52DADDC5" w14:textId="77777777" w:rsidR="002B02FF" w:rsidRPr="00487A14" w:rsidRDefault="00416BDA" w:rsidP="00A15960">
      <w:pPr>
        <w:jc w:val="right"/>
        <w:rPr>
          <w:rStyle w:val="Brak"/>
          <w:rFonts w:ascii="Calibri" w:hAnsi="Calibri" w:cs="Calibri"/>
          <w:i/>
          <w:iCs/>
          <w:sz w:val="22"/>
          <w:szCs w:val="22"/>
        </w:rPr>
      </w:pP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>data</w:t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  <w:t>podpis dyrektora</w:t>
      </w:r>
    </w:p>
    <w:p w14:paraId="317AA4CF" w14:textId="77777777" w:rsidR="002B02FF" w:rsidRPr="009D69CE" w:rsidRDefault="002B02FF" w:rsidP="00A15960">
      <w:pPr>
        <w:rPr>
          <w:rStyle w:val="Brak"/>
          <w:rFonts w:ascii="Calibri" w:hAnsi="Calibri" w:cs="Calibri"/>
          <w:sz w:val="22"/>
          <w:szCs w:val="22"/>
        </w:rPr>
      </w:pPr>
    </w:p>
    <w:p w14:paraId="491175A9" w14:textId="77777777" w:rsidR="002B02FF" w:rsidRPr="009D69CE" w:rsidRDefault="00416BDA" w:rsidP="00A6401B">
      <w:pPr>
        <w:spacing w:before="120"/>
        <w:ind w:left="5220"/>
        <w:rPr>
          <w:rFonts w:ascii="Calibri" w:hAnsi="Calibri" w:cs="Calibri"/>
        </w:rPr>
      </w:pPr>
      <w:r w:rsidRPr="009D69CE">
        <w:rPr>
          <w:rStyle w:val="Brak"/>
          <w:rFonts w:ascii="Calibri" w:hAnsi="Calibri" w:cs="Calibri"/>
          <w:sz w:val="18"/>
          <w:szCs w:val="18"/>
        </w:rPr>
        <w:br w:type="page"/>
      </w:r>
    </w:p>
    <w:p w14:paraId="4DCFB2B4" w14:textId="3BE5F11C" w:rsidR="002B02FF" w:rsidRPr="009D69CE" w:rsidRDefault="00416BDA" w:rsidP="000B7AED">
      <w:pPr>
        <w:jc w:val="right"/>
        <w:rPr>
          <w:rStyle w:val="Brak"/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b/>
          <w:bCs/>
          <w:sz w:val="18"/>
          <w:szCs w:val="18"/>
        </w:rPr>
        <w:lastRenderedPageBreak/>
        <w:t xml:space="preserve">Załącznik nr </w:t>
      </w:r>
      <w:r w:rsidR="00A15960" w:rsidRPr="009D69CE">
        <w:rPr>
          <w:rStyle w:val="Brak"/>
          <w:rFonts w:ascii="Calibri" w:hAnsi="Calibri" w:cs="Calibri"/>
          <w:b/>
          <w:bCs/>
          <w:sz w:val="18"/>
          <w:szCs w:val="18"/>
        </w:rPr>
        <w:t>8</w:t>
      </w:r>
      <w:r w:rsidRPr="009D69CE">
        <w:rPr>
          <w:rStyle w:val="Brak"/>
          <w:rFonts w:ascii="Calibri" w:hAnsi="Calibri" w:cs="Calibri"/>
          <w:sz w:val="18"/>
          <w:szCs w:val="18"/>
        </w:rPr>
        <w:t xml:space="preserve"> do Regulaminu udzielania zamówień </w:t>
      </w:r>
    </w:p>
    <w:p w14:paraId="3407742A" w14:textId="77777777" w:rsidR="002B02FF" w:rsidRPr="009D69CE" w:rsidRDefault="00416BDA" w:rsidP="000B7AED">
      <w:pPr>
        <w:ind w:left="5220"/>
        <w:jc w:val="both"/>
        <w:rPr>
          <w:rStyle w:val="Brak"/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sz w:val="18"/>
          <w:szCs w:val="18"/>
        </w:rPr>
        <w:t>publicznych o wartości nie przekraczającej wyrażonej w złotych równowartości kwoty, o której  mowa w art. 2 ust.1 pkt. 1 ustawy – Prawo zamówień publicznych.</w:t>
      </w:r>
    </w:p>
    <w:p w14:paraId="1D0041C2" w14:textId="77777777" w:rsidR="002B02FF" w:rsidRPr="009D69CE" w:rsidRDefault="002B02FF" w:rsidP="00A6401B">
      <w:pPr>
        <w:spacing w:before="120"/>
        <w:jc w:val="right"/>
        <w:rPr>
          <w:rStyle w:val="Brak"/>
          <w:rFonts w:ascii="Calibri" w:hAnsi="Calibri" w:cs="Calibri"/>
          <w:sz w:val="18"/>
          <w:szCs w:val="18"/>
        </w:rPr>
      </w:pPr>
    </w:p>
    <w:p w14:paraId="2DE7626E" w14:textId="16484650" w:rsidR="002B02FF" w:rsidRPr="009D69CE" w:rsidRDefault="00EC3D2E" w:rsidP="00487A14">
      <w:pPr>
        <w:jc w:val="center"/>
        <w:rPr>
          <w:rStyle w:val="Brak"/>
          <w:rFonts w:ascii="Calibri" w:hAnsi="Calibri" w:cs="Calibri"/>
          <w:b/>
          <w:bCs/>
        </w:rPr>
      </w:pPr>
      <w:r w:rsidRPr="009D69CE">
        <w:rPr>
          <w:rStyle w:val="Brak"/>
          <w:rFonts w:ascii="Calibri" w:hAnsi="Calibri" w:cs="Calibri"/>
          <w:b/>
          <w:bCs/>
        </w:rPr>
        <w:t>ZAPROSZENIE DO SKŁADANIA OFERT NA WYKONANIE ZAMÓWIENIA</w:t>
      </w:r>
      <w:r>
        <w:rPr>
          <w:rStyle w:val="Brak"/>
          <w:rFonts w:ascii="Calibri" w:hAnsi="Calibri" w:cs="Calibri"/>
          <w:b/>
          <w:bCs/>
        </w:rPr>
        <w:t>,</w:t>
      </w:r>
    </w:p>
    <w:p w14:paraId="48AE7D38" w14:textId="2F36873A" w:rsidR="002B02FF" w:rsidRPr="009D69CE" w:rsidRDefault="00EC3D2E" w:rsidP="00487A14">
      <w:pPr>
        <w:jc w:val="center"/>
        <w:rPr>
          <w:rStyle w:val="Brak"/>
          <w:rFonts w:ascii="Calibri" w:hAnsi="Calibri" w:cs="Calibri"/>
          <w:b/>
          <w:bCs/>
        </w:rPr>
      </w:pPr>
      <w:r w:rsidRPr="009D69CE">
        <w:rPr>
          <w:rStyle w:val="Brak"/>
          <w:rFonts w:ascii="Calibri" w:hAnsi="Calibri" w:cs="Calibri"/>
          <w:b/>
          <w:bCs/>
        </w:rPr>
        <w:t xml:space="preserve">KTÓREGO WARTOŚĆ </w:t>
      </w:r>
      <w:r w:rsidR="00754546">
        <w:rPr>
          <w:rStyle w:val="Brak"/>
          <w:rFonts w:ascii="Calibri" w:hAnsi="Calibri" w:cs="Calibri"/>
          <w:b/>
          <w:bCs/>
        </w:rPr>
        <w:t xml:space="preserve">JEST NIŻSZA </w:t>
      </w:r>
      <w:r w:rsidR="00AF63FE">
        <w:rPr>
          <w:rStyle w:val="Brak"/>
          <w:rFonts w:ascii="Calibri" w:hAnsi="Calibri" w:cs="Calibri"/>
          <w:b/>
          <w:bCs/>
        </w:rPr>
        <w:t>NIŻ</w:t>
      </w:r>
      <w:r w:rsidRPr="009D69CE">
        <w:rPr>
          <w:rStyle w:val="Brak"/>
          <w:rFonts w:ascii="Calibri" w:hAnsi="Calibri" w:cs="Calibri"/>
          <w:b/>
          <w:bCs/>
        </w:rPr>
        <w:t xml:space="preserve"> 170.000 ZŁOTYCH</w:t>
      </w:r>
    </w:p>
    <w:p w14:paraId="690698F2" w14:textId="77777777" w:rsidR="002B02FF" w:rsidRPr="009D69CE" w:rsidRDefault="002B02FF" w:rsidP="00A6401B">
      <w:pPr>
        <w:spacing w:before="120"/>
        <w:jc w:val="center"/>
        <w:rPr>
          <w:rStyle w:val="Brak"/>
          <w:rFonts w:ascii="Calibri" w:hAnsi="Calibri" w:cs="Calibri"/>
          <w:b/>
          <w:bCs/>
          <w:sz w:val="22"/>
          <w:szCs w:val="22"/>
        </w:rPr>
      </w:pPr>
    </w:p>
    <w:p w14:paraId="3D266052" w14:textId="605FF08F" w:rsidR="002B02FF" w:rsidRDefault="00416BDA" w:rsidP="00A6401B">
      <w:pPr>
        <w:numPr>
          <w:ilvl w:val="0"/>
          <w:numId w:val="53"/>
        </w:numPr>
        <w:spacing w:before="12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opis przedmiotu zamówienia:</w:t>
      </w:r>
      <w:r w:rsidRPr="009D69CE">
        <w:rPr>
          <w:rStyle w:val="Brak"/>
          <w:rFonts w:ascii="Calibri" w:hAnsi="Calibri" w:cs="Calibri"/>
          <w:sz w:val="22"/>
          <w:szCs w:val="22"/>
        </w:rPr>
        <w:br/>
      </w:r>
      <w:r w:rsidR="00EC3D2E"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EED10D6" w14:textId="37AB9332" w:rsidR="00EC3D2E" w:rsidRPr="009D69CE" w:rsidRDefault="00EC3D2E" w:rsidP="00EC3D2E">
      <w:pPr>
        <w:spacing w:before="120"/>
        <w:ind w:left="360"/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449EC8E" w14:textId="21E4F5EC" w:rsidR="002B02FF" w:rsidRPr="009D69CE" w:rsidRDefault="00416BDA" w:rsidP="00A6401B">
      <w:pPr>
        <w:numPr>
          <w:ilvl w:val="0"/>
          <w:numId w:val="53"/>
        </w:num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termin wykonania zamówienia:</w:t>
      </w:r>
      <w:r w:rsidRPr="009D69CE">
        <w:rPr>
          <w:rStyle w:val="Brak"/>
          <w:rFonts w:ascii="Calibri" w:hAnsi="Calibri" w:cs="Calibri"/>
          <w:sz w:val="22"/>
          <w:szCs w:val="22"/>
        </w:rPr>
        <w:br/>
      </w:r>
      <w:r w:rsidR="00EC3D2E"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411E2CC" w14:textId="77777777" w:rsidR="00EC3D2E" w:rsidRDefault="00416BDA" w:rsidP="00A6401B">
      <w:pPr>
        <w:numPr>
          <w:ilvl w:val="0"/>
          <w:numId w:val="53"/>
        </w:numPr>
        <w:spacing w:before="12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warunki udziału w postępowaniu oraz opis sposobu dokonywania oceny spełniania tych warunków:</w:t>
      </w:r>
      <w:r w:rsidRPr="009D69CE">
        <w:rPr>
          <w:rStyle w:val="Brak"/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</w:t>
      </w:r>
    </w:p>
    <w:p w14:paraId="6A112B5F" w14:textId="2FB9D69F" w:rsidR="00EC3D2E" w:rsidRDefault="00EC3D2E" w:rsidP="00EC3D2E">
      <w:pPr>
        <w:spacing w:before="120"/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304B0FF" w14:textId="3D367038" w:rsidR="002B02FF" w:rsidRPr="009D69CE" w:rsidRDefault="00416BDA" w:rsidP="00A6401B">
      <w:pPr>
        <w:numPr>
          <w:ilvl w:val="0"/>
          <w:numId w:val="53"/>
        </w:num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wykaz oświadczeń lub dokumentów, jakie mają dostarczyć wykonawcy w celu potwierdzenia spełniania warunków udziału w postępowaniu:</w:t>
      </w:r>
      <w:r w:rsidRPr="009D69CE">
        <w:rPr>
          <w:rStyle w:val="Brak"/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</w:t>
      </w:r>
    </w:p>
    <w:p w14:paraId="0606DCF7" w14:textId="0D0FA758" w:rsidR="002B02FF" w:rsidRPr="009D69CE" w:rsidRDefault="00416BDA" w:rsidP="00A6401B">
      <w:pPr>
        <w:numPr>
          <w:ilvl w:val="0"/>
          <w:numId w:val="53"/>
        </w:num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informacje o sposobie porozumiewania się zamawiającego z wykonawcami oraz przekazywania oświadczeń lub dokumentów, a także wskazanie osób uprawnionych do porozumiewania się z wykonawcami:</w:t>
      </w:r>
      <w:r w:rsidRPr="009D69CE">
        <w:rPr>
          <w:rStyle w:val="Brak"/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</w:t>
      </w:r>
    </w:p>
    <w:p w14:paraId="5057974B" w14:textId="7452E5F3" w:rsidR="002B02FF" w:rsidRPr="009D69CE" w:rsidRDefault="00416BDA" w:rsidP="00A6401B">
      <w:pPr>
        <w:numPr>
          <w:ilvl w:val="0"/>
          <w:numId w:val="53"/>
        </w:num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wymagania dotyczące wadium, jeżeli Zamawiający żąda wniesienia wadium:</w:t>
      </w:r>
      <w:r w:rsidRPr="009D69CE">
        <w:rPr>
          <w:rStyle w:val="Brak"/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</w:t>
      </w:r>
    </w:p>
    <w:p w14:paraId="4B53EE7D" w14:textId="2B4CA260" w:rsidR="002B02FF" w:rsidRPr="009D69CE" w:rsidRDefault="00416BDA" w:rsidP="00A6401B">
      <w:pPr>
        <w:numPr>
          <w:ilvl w:val="0"/>
          <w:numId w:val="53"/>
        </w:num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termin związania ofertą:</w:t>
      </w:r>
      <w:r w:rsidRPr="009D69CE">
        <w:rPr>
          <w:rStyle w:val="Brak"/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</w:t>
      </w:r>
    </w:p>
    <w:p w14:paraId="6DF10DDF" w14:textId="0F629A82" w:rsidR="002B02FF" w:rsidRPr="009D69CE" w:rsidRDefault="00416BDA" w:rsidP="00A6401B">
      <w:pPr>
        <w:numPr>
          <w:ilvl w:val="0"/>
          <w:numId w:val="53"/>
        </w:num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opis sposobu przygotowywania ofert</w:t>
      </w:r>
      <w:r w:rsidRPr="009D69CE">
        <w:rPr>
          <w:rStyle w:val="Brak"/>
          <w:rFonts w:ascii="Calibri" w:hAnsi="Calibri" w:cs="Calibri"/>
          <w:sz w:val="22"/>
          <w:szCs w:val="22"/>
        </w:rPr>
        <w:br/>
      </w:r>
      <w:r w:rsidR="00EC3D2E" w:rsidRPr="009D69CE">
        <w:rPr>
          <w:rStyle w:val="Brak"/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53AE0365" w14:textId="753BBA2F" w:rsidR="002B02FF" w:rsidRPr="009D69CE" w:rsidRDefault="00416BDA" w:rsidP="00A6401B">
      <w:pPr>
        <w:numPr>
          <w:ilvl w:val="0"/>
          <w:numId w:val="53"/>
        </w:num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miejsce oraz termin składania i otwarcia ofert:</w:t>
      </w:r>
      <w:r w:rsidRPr="009D69CE">
        <w:rPr>
          <w:rStyle w:val="Brak"/>
          <w:rFonts w:ascii="Calibri" w:hAnsi="Calibri" w:cs="Calibri"/>
          <w:sz w:val="22"/>
          <w:szCs w:val="22"/>
        </w:rPr>
        <w:br/>
      </w:r>
      <w:r w:rsidR="00EC3D2E" w:rsidRPr="009D69CE">
        <w:rPr>
          <w:rStyle w:val="Brak"/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55C51C5F" w14:textId="338E4D64" w:rsidR="002B02FF" w:rsidRPr="009D69CE" w:rsidRDefault="00416BDA" w:rsidP="00A6401B">
      <w:pPr>
        <w:numPr>
          <w:ilvl w:val="0"/>
          <w:numId w:val="53"/>
        </w:num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opis sposobu obliczenia ceny:</w:t>
      </w:r>
      <w:r w:rsidRPr="009D69CE">
        <w:rPr>
          <w:rStyle w:val="Brak"/>
          <w:rFonts w:ascii="Calibri" w:hAnsi="Calibri" w:cs="Calibri"/>
          <w:sz w:val="22"/>
          <w:szCs w:val="22"/>
        </w:rPr>
        <w:br/>
      </w:r>
      <w:r w:rsidR="00EC3D2E" w:rsidRPr="009D69CE">
        <w:rPr>
          <w:rStyle w:val="Brak"/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05DE4AD2" w14:textId="34C2E314" w:rsidR="002B02FF" w:rsidRPr="009D69CE" w:rsidRDefault="00416BDA" w:rsidP="00A6401B">
      <w:pPr>
        <w:numPr>
          <w:ilvl w:val="0"/>
          <w:numId w:val="53"/>
        </w:num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opis kryteriów, którymi zamawiający będzie się kierował przy wyborze oferty, wraz z podaniem znaczenia tych kryteriów i sposobu oceny ofert:</w:t>
      </w:r>
      <w:r w:rsidRPr="009D69CE">
        <w:rPr>
          <w:rStyle w:val="Brak"/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</w:t>
      </w:r>
    </w:p>
    <w:p w14:paraId="3BE919C1" w14:textId="086C1088" w:rsidR="002B02FF" w:rsidRPr="009D69CE" w:rsidRDefault="00416BDA" w:rsidP="00A6401B">
      <w:pPr>
        <w:numPr>
          <w:ilvl w:val="0"/>
          <w:numId w:val="53"/>
        </w:num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informacje o formalnościach, jakie powinny zostać dopełnione po wyborze oferty w celu zawarcia umowy w sprawie zamówienia publicznego:</w:t>
      </w:r>
      <w:r w:rsidRPr="009D69CE">
        <w:rPr>
          <w:rStyle w:val="Brak"/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</w:t>
      </w:r>
    </w:p>
    <w:p w14:paraId="788DD52E" w14:textId="00A65734" w:rsidR="002B02FF" w:rsidRPr="009D69CE" w:rsidRDefault="00416BDA" w:rsidP="00A6401B">
      <w:pPr>
        <w:numPr>
          <w:ilvl w:val="0"/>
          <w:numId w:val="53"/>
        </w:num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wymagania dotyczące zabezpieczenia należytego wykonania umowy, jeżeli Zamawiający żąda wniesienia zabezpieczenia:</w:t>
      </w:r>
      <w:r w:rsidRPr="009D69CE">
        <w:rPr>
          <w:rStyle w:val="Brak"/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</w:t>
      </w:r>
    </w:p>
    <w:p w14:paraId="74383E45" w14:textId="027FECA6" w:rsidR="002B02FF" w:rsidRPr="009D69CE" w:rsidRDefault="00416BDA" w:rsidP="00A6401B">
      <w:pPr>
        <w:numPr>
          <w:ilvl w:val="0"/>
          <w:numId w:val="54"/>
        </w:numPr>
        <w:spacing w:before="120"/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lastRenderedPageBreak/>
        <w:t>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warunkach:</w:t>
      </w:r>
      <w:r w:rsidRPr="009D69CE">
        <w:rPr>
          <w:rStyle w:val="Brak"/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</w:t>
      </w:r>
    </w:p>
    <w:p w14:paraId="2CB9C0F3" w14:textId="77777777" w:rsidR="002B02FF" w:rsidRPr="009D69CE" w:rsidRDefault="002B02FF" w:rsidP="00A6401B">
      <w:pPr>
        <w:spacing w:before="120"/>
        <w:rPr>
          <w:rStyle w:val="Brak"/>
          <w:rFonts w:ascii="Calibri" w:hAnsi="Calibri" w:cs="Calibri"/>
          <w:sz w:val="22"/>
          <w:szCs w:val="22"/>
        </w:rPr>
      </w:pPr>
    </w:p>
    <w:p w14:paraId="6D2BE2B2" w14:textId="7C9F33D1" w:rsidR="002B02FF" w:rsidRPr="009D69CE" w:rsidRDefault="00416BDA" w:rsidP="00A6401B">
      <w:pPr>
        <w:spacing w:before="120"/>
        <w:rPr>
          <w:rStyle w:val="Brak"/>
          <w:rFonts w:ascii="Calibri" w:hAnsi="Calibri" w:cs="Calibri"/>
          <w:sz w:val="20"/>
          <w:szCs w:val="20"/>
        </w:rPr>
      </w:pPr>
      <w:r w:rsidRPr="009D69CE">
        <w:rPr>
          <w:rStyle w:val="Brak"/>
          <w:rFonts w:ascii="Calibri" w:hAnsi="Calibri" w:cs="Calibri"/>
          <w:sz w:val="20"/>
          <w:szCs w:val="20"/>
        </w:rPr>
        <w:t xml:space="preserve">Postępowanie o udzielenie zamówienia jest prowadzone zgodnie z </w:t>
      </w:r>
      <w:r w:rsidRPr="009D69CE">
        <w:rPr>
          <w:rStyle w:val="Brak"/>
          <w:rFonts w:ascii="Calibri" w:hAnsi="Calibri" w:cs="Calibri"/>
          <w:i/>
          <w:iCs/>
          <w:sz w:val="20"/>
          <w:szCs w:val="20"/>
        </w:rPr>
        <w:t>postanowieniami Regulaminu udzielania zamówień o wartości nie przekraczającej wyrażonej w złotych równowartości kwoty 170.000 złotych</w:t>
      </w:r>
      <w:r w:rsidRPr="009D69CE">
        <w:rPr>
          <w:rStyle w:val="Brak"/>
          <w:rFonts w:ascii="Calibri" w:hAnsi="Calibri" w:cs="Calibri"/>
          <w:sz w:val="20"/>
          <w:szCs w:val="20"/>
        </w:rPr>
        <w:t xml:space="preserve">, udostępnionego na stronie internetowej www.muzeum.gorlice.pl oraz przepisami ustawy z dnia 23 kwietnia 1964 r. - Kodeks cywilny </w:t>
      </w:r>
    </w:p>
    <w:p w14:paraId="47A4BE40" w14:textId="77777777" w:rsidR="002B02FF" w:rsidRPr="009D69CE" w:rsidRDefault="002B02FF" w:rsidP="00A6401B">
      <w:pPr>
        <w:spacing w:before="120"/>
        <w:jc w:val="right"/>
        <w:rPr>
          <w:rStyle w:val="Brak"/>
          <w:rFonts w:ascii="Calibri" w:hAnsi="Calibri" w:cs="Calibri"/>
          <w:sz w:val="22"/>
          <w:szCs w:val="22"/>
        </w:rPr>
      </w:pPr>
    </w:p>
    <w:p w14:paraId="16237332" w14:textId="77777777" w:rsidR="002B02FF" w:rsidRPr="009D69CE" w:rsidRDefault="00416BDA" w:rsidP="00A6401B">
      <w:pPr>
        <w:spacing w:before="120"/>
        <w:jc w:val="right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….……………………………………………</w:t>
      </w:r>
    </w:p>
    <w:p w14:paraId="690705C0" w14:textId="003F63A6" w:rsidR="002B02FF" w:rsidRDefault="00A15960" w:rsidP="00A6401B">
      <w:pPr>
        <w:spacing w:before="120"/>
        <w:jc w:val="right"/>
        <w:rPr>
          <w:rStyle w:val="Brak"/>
          <w:rFonts w:ascii="Calibri" w:hAnsi="Calibri" w:cs="Calibri"/>
          <w:i/>
          <w:iCs/>
          <w:sz w:val="22"/>
          <w:szCs w:val="22"/>
        </w:rPr>
      </w:pP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>data i podpis Dyrektora</w:t>
      </w:r>
    </w:p>
    <w:p w14:paraId="0255FF91" w14:textId="77777777" w:rsidR="00EC3D2E" w:rsidRPr="00487A14" w:rsidRDefault="00EC3D2E" w:rsidP="00A6401B">
      <w:pPr>
        <w:spacing w:before="120"/>
        <w:jc w:val="right"/>
        <w:rPr>
          <w:rStyle w:val="Brak"/>
          <w:rFonts w:ascii="Calibri" w:hAnsi="Calibri" w:cs="Calibri"/>
          <w:i/>
          <w:iCs/>
          <w:sz w:val="22"/>
          <w:szCs w:val="22"/>
        </w:rPr>
      </w:pPr>
    </w:p>
    <w:p w14:paraId="16FD3EF4" w14:textId="1ABA26C5" w:rsidR="009D69CE" w:rsidRPr="00487A14" w:rsidRDefault="009D69CE" w:rsidP="009D69CE">
      <w:pPr>
        <w:pStyle w:val="Nagwek2"/>
        <w:spacing w:before="0" w:after="0"/>
        <w:rPr>
          <w:rStyle w:val="Brak"/>
          <w:rFonts w:ascii="Calibri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 xml:space="preserve">Informacje o przetwarzaniu danych osobowych przez Muzeum – Dwory Karwacjanów i Gładyszów w Gorlicach </w:t>
      </w:r>
    </w:p>
    <w:p w14:paraId="0C64E193" w14:textId="77777777" w:rsidR="009D69CE" w:rsidRPr="00487A14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8"/>
          <w:szCs w:val="18"/>
        </w:rPr>
      </w:pPr>
    </w:p>
    <w:p w14:paraId="152E6A18" w14:textId="77777777" w:rsidR="009D69CE" w:rsidRPr="00487A14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Tożsamość administratora</w:t>
      </w:r>
    </w:p>
    <w:p w14:paraId="30A8DC35" w14:textId="77777777" w:rsidR="009D69CE" w:rsidRPr="00487A14" w:rsidRDefault="009D69CE" w:rsidP="009D69CE">
      <w:pPr>
        <w:rPr>
          <w:rStyle w:val="Brak"/>
          <w:rFonts w:ascii="Calibri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Administratorem Państwa danych osobowych jest Muzeum – Dwory Karwacjanów i Gładyszów w Gorlicach z siedzibą w Gorlicach (38-300) przy ul. Wróblewskiego 10A</w:t>
      </w:r>
    </w:p>
    <w:p w14:paraId="5914ADA7" w14:textId="77777777" w:rsidR="009D69CE" w:rsidRPr="00487A14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Dane kontaktowe administratora</w:t>
      </w:r>
    </w:p>
    <w:p w14:paraId="0956B5B0" w14:textId="77777777" w:rsidR="009D69CE" w:rsidRPr="00487A14" w:rsidRDefault="009D69CE" w:rsidP="009D69CE">
      <w:pPr>
        <w:rPr>
          <w:rStyle w:val="Brak"/>
          <w:rFonts w:ascii="Calibri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 xml:space="preserve">Z administratorem można skontaktować się poprzez adres e-mail: </w:t>
      </w:r>
      <w:hyperlink r:id="rId13" w:history="1">
        <w:r w:rsidRPr="00487A14">
          <w:rPr>
            <w:rStyle w:val="Hyperlink1"/>
            <w:rFonts w:ascii="Calibri" w:eastAsia="Arial Unicode MS" w:hAnsi="Calibri" w:cs="Calibri"/>
            <w:sz w:val="18"/>
            <w:szCs w:val="18"/>
          </w:rPr>
          <w:t>galeria@gorlice.art.pl</w:t>
        </w:r>
      </w:hyperlink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 xml:space="preserve">  telefonicznie pod numerem +48 18 35 35 618 lub pisemnie na adres siedziby administratora.</w:t>
      </w:r>
    </w:p>
    <w:p w14:paraId="5E84E87E" w14:textId="77777777" w:rsidR="009D69CE" w:rsidRPr="00487A14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Dane kontaktowe Inspektora Ochrony Danych</w:t>
      </w:r>
    </w:p>
    <w:p w14:paraId="2BD81586" w14:textId="77777777" w:rsidR="009D69CE" w:rsidRPr="00487A14" w:rsidRDefault="009D69CE" w:rsidP="009D69CE">
      <w:pPr>
        <w:rPr>
          <w:rStyle w:val="Brak"/>
          <w:rFonts w:ascii="Calibri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 xml:space="preserve">Administrator wyznaczył inspektora ochrony danych, z którym można skontaktować się poprzez </w:t>
      </w: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br/>
        <w:t>e-mail: iodo@gorlice.art.pl we wszystkich sprawach dotyczących przetwarzania danych osobowych oraz korzystania z praw związanych z przetwarzaniem.</w:t>
      </w:r>
    </w:p>
    <w:p w14:paraId="1BBE70CD" w14:textId="77777777" w:rsidR="009D69CE" w:rsidRPr="00487A14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Cele przetwarzania</w:t>
      </w:r>
    </w:p>
    <w:p w14:paraId="73FA2802" w14:textId="77777777" w:rsidR="009D69CE" w:rsidRPr="00487A14" w:rsidRDefault="009D69CE" w:rsidP="009D69CE">
      <w:pPr>
        <w:rPr>
          <w:rStyle w:val="Brak"/>
          <w:rFonts w:ascii="Calibri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Celem przetwarzania danych osobowych jest wykonywanie podstawowych obowiązków związanych z prowadzeniem działalności</w:t>
      </w:r>
    </w:p>
    <w:p w14:paraId="5EDDD620" w14:textId="77777777" w:rsidR="009D69CE" w:rsidRPr="00487A14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Podstawa prawna przetwarzania</w:t>
      </w:r>
    </w:p>
    <w:p w14:paraId="7F6C7E23" w14:textId="77777777" w:rsidR="009D69CE" w:rsidRPr="00487A14" w:rsidRDefault="009D69CE" w:rsidP="009D69CE">
      <w:pPr>
        <w:rPr>
          <w:rStyle w:val="Brak"/>
          <w:rFonts w:ascii="Calibri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 xml:space="preserve">Podstawą prawną przetwarzania Państwa danych osobowych jest art. 6 ust. 1 lit. c RODO (realizacja przez administratora obowiązku prawnego). </w:t>
      </w:r>
    </w:p>
    <w:p w14:paraId="002FEFDE" w14:textId="77777777" w:rsidR="009D69CE" w:rsidRPr="00487A14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Źródło danych osobowych</w:t>
      </w:r>
    </w:p>
    <w:p w14:paraId="4A11C188" w14:textId="77777777" w:rsidR="009D69CE" w:rsidRPr="00487A14" w:rsidRDefault="009D69CE" w:rsidP="009D69CE">
      <w:pPr>
        <w:rPr>
          <w:rStyle w:val="Brak"/>
          <w:rFonts w:ascii="Calibri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Administrator może pozyskiwać dane osobowe od podmiotu składającego ofertę w przypadku danych pracowników i innych przedstawicieli Wykonawcy.</w:t>
      </w:r>
    </w:p>
    <w:p w14:paraId="263A6CDB" w14:textId="77777777" w:rsidR="009D69CE" w:rsidRPr="00487A14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Kategorie danych osobowych</w:t>
      </w:r>
    </w:p>
    <w:p w14:paraId="2A6EC562" w14:textId="77777777" w:rsidR="009D69CE" w:rsidRPr="00487A14" w:rsidRDefault="009D69CE" w:rsidP="009D69CE">
      <w:pPr>
        <w:rPr>
          <w:rStyle w:val="Brak"/>
          <w:rFonts w:ascii="Calibri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Administrator przetwarza dane osobowe zwykłe: imię, nazwisko, adres poczty elektronicznej, numer telefonu, stanowisko oraz inne dane podane przez Wykonawcę w związku z uczestniczeniem w zapytaniu dotyczącym oszacowania wartości zamówienia.</w:t>
      </w:r>
    </w:p>
    <w:p w14:paraId="76970070" w14:textId="77777777" w:rsidR="009D69CE" w:rsidRPr="00487A14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Okres, przez który dane będą przechowywane</w:t>
      </w:r>
    </w:p>
    <w:p w14:paraId="19F8BF9A" w14:textId="77777777" w:rsidR="009D69CE" w:rsidRPr="00487A14" w:rsidRDefault="009D69CE" w:rsidP="009D69CE">
      <w:pPr>
        <w:rPr>
          <w:rStyle w:val="Brak"/>
          <w:rFonts w:ascii="Calibri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Państwa dane osobowe będą przechowywane w obowiązkowym okresie przechowywania, ustalanym zgodnie z odrębnymi przepisami prawa.</w:t>
      </w:r>
    </w:p>
    <w:p w14:paraId="76DB349C" w14:textId="77777777" w:rsidR="009D69CE" w:rsidRPr="00487A14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Podmioty, którym będą udostępniane dane osobowe</w:t>
      </w:r>
    </w:p>
    <w:p w14:paraId="527E3151" w14:textId="77777777" w:rsidR="009D69CE" w:rsidRPr="00487A14" w:rsidRDefault="009D69CE" w:rsidP="009D69CE">
      <w:pPr>
        <w:rPr>
          <w:rStyle w:val="Brak"/>
          <w:rFonts w:ascii="Calibri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Państwa dane nie będą przekazywane do państw trzecich lub Organizacji międzynarodowych.</w:t>
      </w:r>
    </w:p>
    <w:p w14:paraId="4E36D8F3" w14:textId="77777777" w:rsidR="009D69CE" w:rsidRPr="00487A14" w:rsidRDefault="009D69CE" w:rsidP="009D69CE">
      <w:pPr>
        <w:rPr>
          <w:rStyle w:val="Brak"/>
          <w:rFonts w:ascii="Calibri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Przysługuje Państwu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(w zakresie danych, których przetwarzanych na podstawie zgody na przetwarzanie danych - art. 6 ust. 1 pkt a) RODO)</w:t>
      </w:r>
    </w:p>
    <w:p w14:paraId="292DCB07" w14:textId="77777777" w:rsidR="009D69CE" w:rsidRPr="00487A14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Prawo wniesienia skargi do organu nadzorczego</w:t>
      </w:r>
    </w:p>
    <w:p w14:paraId="5CD2A2D5" w14:textId="77777777" w:rsidR="009D69CE" w:rsidRPr="00487A14" w:rsidRDefault="009D69CE" w:rsidP="009D69CE">
      <w:pPr>
        <w:rPr>
          <w:rStyle w:val="Brak"/>
          <w:rFonts w:ascii="Calibri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17BDB6AC" w14:textId="77777777" w:rsidR="009D69CE" w:rsidRPr="00487A14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Informacja o dowolności lub obowiązku podania danych oraz o ewentualnych konsekwencjach niepodania danych</w:t>
      </w:r>
    </w:p>
    <w:p w14:paraId="6415B089" w14:textId="77777777" w:rsidR="009D69CE" w:rsidRPr="00487A14" w:rsidRDefault="009D69CE" w:rsidP="009D69CE">
      <w:pPr>
        <w:rPr>
          <w:rStyle w:val="Brak"/>
          <w:rFonts w:ascii="Calibri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Podanie danych osobowych jest dobrowolne, jednak stanowi warunek umożliwiający udział w zapytaniu dot. oszacowania wartości zamówienia.</w:t>
      </w:r>
    </w:p>
    <w:p w14:paraId="2F225F9F" w14:textId="77777777" w:rsidR="009D69CE" w:rsidRPr="00487A14" w:rsidRDefault="009D69CE" w:rsidP="009D69CE">
      <w:pPr>
        <w:pStyle w:val="Nagwek3"/>
        <w:spacing w:before="0" w:after="0"/>
        <w:rPr>
          <w:rStyle w:val="Brak"/>
          <w:rFonts w:ascii="Calibri" w:eastAsia="Times New Roman" w:hAnsi="Calibri" w:cs="Calibri"/>
          <w:i/>
          <w:iCs/>
          <w:sz w:val="18"/>
          <w:szCs w:val="18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Informacja o zautomatyzowanym podejmowaniu decyzji</w:t>
      </w:r>
    </w:p>
    <w:p w14:paraId="54BB2729" w14:textId="77777777" w:rsidR="009D69CE" w:rsidRPr="009D69CE" w:rsidRDefault="009D69CE" w:rsidP="009D69CE">
      <w:pPr>
        <w:rPr>
          <w:rStyle w:val="Brak"/>
          <w:rFonts w:ascii="Calibri" w:hAnsi="Calibri" w:cs="Calibri"/>
          <w:i/>
          <w:iCs/>
          <w:sz w:val="20"/>
          <w:szCs w:val="20"/>
        </w:rPr>
      </w:pPr>
      <w:r w:rsidRPr="00487A14">
        <w:rPr>
          <w:rStyle w:val="Brak"/>
          <w:rFonts w:ascii="Calibri" w:hAnsi="Calibri" w:cs="Calibri"/>
          <w:i/>
          <w:iCs/>
          <w:sz w:val="18"/>
          <w:szCs w:val="18"/>
        </w:rPr>
        <w:t>Decyzje podejmowane wobec Państwa przez administratora nie będą opierały się wyłącznie na zautomatyzowanym przetwarzaniu</w:t>
      </w:r>
      <w:r w:rsidRPr="009D69CE">
        <w:rPr>
          <w:rStyle w:val="Brak"/>
          <w:rFonts w:ascii="Calibri" w:hAnsi="Calibri" w:cs="Calibri"/>
          <w:i/>
          <w:iCs/>
          <w:sz w:val="20"/>
          <w:szCs w:val="20"/>
        </w:rPr>
        <w:t>.</w:t>
      </w:r>
    </w:p>
    <w:p w14:paraId="70E8C428" w14:textId="77777777" w:rsidR="00F634CF" w:rsidRPr="009D69CE" w:rsidRDefault="00F634CF" w:rsidP="00F634CF">
      <w:pPr>
        <w:jc w:val="right"/>
        <w:rPr>
          <w:rStyle w:val="Brak"/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b/>
          <w:bCs/>
          <w:sz w:val="18"/>
          <w:szCs w:val="18"/>
        </w:rPr>
        <w:lastRenderedPageBreak/>
        <w:t>Załącznik nr 9</w:t>
      </w:r>
      <w:r w:rsidRPr="009D69CE">
        <w:rPr>
          <w:rStyle w:val="Brak"/>
          <w:rFonts w:ascii="Calibri" w:hAnsi="Calibri" w:cs="Calibri"/>
          <w:sz w:val="18"/>
          <w:szCs w:val="18"/>
        </w:rPr>
        <w:t xml:space="preserve"> do Regulaminu udzielania zamówień </w:t>
      </w:r>
    </w:p>
    <w:p w14:paraId="2CBA1E5B" w14:textId="77777777" w:rsidR="00F634CF" w:rsidRPr="009D69CE" w:rsidRDefault="00F634CF" w:rsidP="00F634CF">
      <w:pPr>
        <w:ind w:left="5220"/>
        <w:jc w:val="both"/>
        <w:rPr>
          <w:rStyle w:val="Brak"/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sz w:val="18"/>
          <w:szCs w:val="18"/>
        </w:rPr>
        <w:t>publicznych o wartości nie przekraczającej wyrażonej w złotych równowartości kwoty, o której  mowa w art. 2 ust.1 pkt. 1 ustawy – Prawo zamówień publicznych.</w:t>
      </w:r>
    </w:p>
    <w:p w14:paraId="7B2B4B38" w14:textId="77777777" w:rsidR="00F634CF" w:rsidRDefault="00F634CF" w:rsidP="00F634CF">
      <w:pPr>
        <w:pStyle w:val="Tytu"/>
        <w:spacing w:line="240" w:lineRule="auto"/>
        <w:jc w:val="right"/>
        <w:rPr>
          <w:rStyle w:val="Brak"/>
          <w:rFonts w:ascii="Calibri" w:hAnsi="Calibri" w:cs="Calibri"/>
          <w:b w:val="0"/>
          <w:bCs w:val="0"/>
          <w:sz w:val="18"/>
          <w:szCs w:val="18"/>
        </w:rPr>
      </w:pPr>
    </w:p>
    <w:p w14:paraId="46F18C18" w14:textId="73BE385B" w:rsidR="00F634CF" w:rsidRPr="00CE5C99" w:rsidRDefault="00DD3766" w:rsidP="00F634CF">
      <w:pPr>
        <w:pStyle w:val="Tytu"/>
        <w:spacing w:line="240" w:lineRule="auto"/>
        <w:jc w:val="right"/>
        <w:rPr>
          <w:rFonts w:ascii="Calibri" w:hAnsi="Calibri" w:cs="Calibri"/>
          <w:b w:val="0"/>
          <w:i/>
          <w:iCs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m</w:t>
      </w:r>
      <w:r w:rsidR="00F634CF">
        <w:rPr>
          <w:rFonts w:ascii="Calibri" w:hAnsi="Calibri" w:cs="Calibri"/>
          <w:b w:val="0"/>
          <w:sz w:val="22"/>
          <w:szCs w:val="22"/>
        </w:rPr>
        <w:t>iejscowość, data …………………………………..</w:t>
      </w:r>
    </w:p>
    <w:p w14:paraId="3B984C29" w14:textId="77777777" w:rsidR="00F634CF" w:rsidRPr="00CE5C99" w:rsidRDefault="00F634CF" w:rsidP="00F634CF">
      <w:pPr>
        <w:pStyle w:val="Tytu"/>
        <w:spacing w:line="240" w:lineRule="auto"/>
        <w:jc w:val="left"/>
        <w:rPr>
          <w:rFonts w:ascii="Calibri" w:hAnsi="Calibri" w:cs="Calibri"/>
          <w:b w:val="0"/>
          <w:i/>
          <w:iCs/>
          <w:sz w:val="22"/>
          <w:szCs w:val="22"/>
        </w:rPr>
      </w:pPr>
    </w:p>
    <w:p w14:paraId="5CAE99C2" w14:textId="77777777" w:rsidR="00F634CF" w:rsidRPr="00CE5C99" w:rsidRDefault="00F634CF" w:rsidP="00F634CF">
      <w:pPr>
        <w:pStyle w:val="Tytu"/>
        <w:spacing w:line="240" w:lineRule="auto"/>
        <w:rPr>
          <w:rFonts w:ascii="Calibri" w:hAnsi="Calibri" w:cs="Calibri"/>
          <w:b w:val="0"/>
          <w:i/>
          <w:iCs/>
          <w:sz w:val="22"/>
          <w:szCs w:val="22"/>
        </w:rPr>
      </w:pPr>
    </w:p>
    <w:p w14:paraId="314D91A7" w14:textId="77777777" w:rsidR="00F634CF" w:rsidRPr="00CE5C99" w:rsidRDefault="00F634CF" w:rsidP="00F634CF">
      <w:pPr>
        <w:jc w:val="center"/>
        <w:rPr>
          <w:rFonts w:ascii="Calibri" w:hAnsi="Calibri" w:cs="Calibri"/>
          <w:b/>
          <w:sz w:val="22"/>
          <w:szCs w:val="22"/>
        </w:rPr>
      </w:pPr>
      <w:r w:rsidRPr="00CE5C99">
        <w:rPr>
          <w:rFonts w:ascii="Calibri" w:hAnsi="Calibri" w:cs="Calibri"/>
          <w:b/>
          <w:sz w:val="22"/>
          <w:szCs w:val="22"/>
        </w:rPr>
        <w:t>INFORMACJA Z OTWARCIA OFERT</w:t>
      </w:r>
    </w:p>
    <w:p w14:paraId="07D975E9" w14:textId="77777777" w:rsidR="00F634CF" w:rsidRPr="00CE5C99" w:rsidRDefault="00F634CF" w:rsidP="00F634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3C8D0EA3" w14:textId="77777777" w:rsidR="00F634CF" w:rsidRPr="00CE5C99" w:rsidRDefault="00F634CF" w:rsidP="00F634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0A775664" w14:textId="77777777" w:rsidR="00F634CF" w:rsidRPr="00CE5C99" w:rsidRDefault="00F634CF" w:rsidP="00F634CF">
      <w:pPr>
        <w:jc w:val="both"/>
        <w:rPr>
          <w:rFonts w:ascii="Calibri" w:hAnsi="Calibri" w:cs="Calibri"/>
          <w:sz w:val="22"/>
          <w:szCs w:val="22"/>
        </w:rPr>
      </w:pPr>
      <w:r w:rsidRPr="00CE5C99">
        <w:rPr>
          <w:rFonts w:ascii="Calibri" w:hAnsi="Calibri" w:cs="Calibri"/>
          <w:sz w:val="22"/>
          <w:szCs w:val="22"/>
        </w:rPr>
        <w:t xml:space="preserve">W dniu </w:t>
      </w:r>
      <w:r>
        <w:rPr>
          <w:rFonts w:ascii="Calibri" w:hAnsi="Calibri" w:cs="Calibri"/>
          <w:b/>
          <w:sz w:val="22"/>
          <w:szCs w:val="22"/>
        </w:rPr>
        <w:t>……………………..</w:t>
      </w:r>
      <w:r w:rsidRPr="00CE5C99">
        <w:rPr>
          <w:rFonts w:ascii="Calibri" w:hAnsi="Calibri" w:cs="Calibri"/>
          <w:b/>
          <w:sz w:val="22"/>
          <w:szCs w:val="22"/>
        </w:rPr>
        <w:t xml:space="preserve"> </w:t>
      </w:r>
      <w:r w:rsidRPr="00CE5C99">
        <w:rPr>
          <w:rFonts w:ascii="Calibri" w:hAnsi="Calibri" w:cs="Calibri"/>
          <w:sz w:val="22"/>
          <w:szCs w:val="22"/>
        </w:rPr>
        <w:t xml:space="preserve">r. Zamawiający </w:t>
      </w:r>
      <w:r w:rsidRPr="00CE5C99">
        <w:rPr>
          <w:rFonts w:ascii="Calibri" w:hAnsi="Calibri" w:cs="Calibri"/>
          <w:b/>
          <w:sz w:val="22"/>
          <w:szCs w:val="22"/>
        </w:rPr>
        <w:t>Muzeum - Dwory Karwacjanów i Gładyszów w Gorlicach</w:t>
      </w:r>
      <w:r w:rsidRPr="00CE5C99">
        <w:rPr>
          <w:rFonts w:ascii="Calibri" w:hAnsi="Calibri" w:cs="Calibri"/>
          <w:bCs/>
          <w:sz w:val="22"/>
          <w:szCs w:val="22"/>
        </w:rPr>
        <w:t xml:space="preserve"> dokonał otwarcia ofert w zapytaniu ofertowym prowadzonym pod nazwą:</w:t>
      </w:r>
    </w:p>
    <w:p w14:paraId="1F39DF45" w14:textId="77777777" w:rsidR="00F634CF" w:rsidRPr="00CE5C99" w:rsidRDefault="00F634CF" w:rsidP="00F634CF">
      <w:pPr>
        <w:pStyle w:val="Tekstpodstawowy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0A37229A" w14:textId="77777777" w:rsidR="00F634CF" w:rsidRPr="00CE5C99" w:rsidRDefault="00F634CF" w:rsidP="00F634CF">
      <w:pPr>
        <w:pStyle w:val="Tekstpodstawowy"/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371AD5" w14:textId="77777777" w:rsidR="00F634CF" w:rsidRPr="00CE5C99" w:rsidRDefault="00F634CF" w:rsidP="00F634CF">
      <w:pPr>
        <w:pStyle w:val="Tekstpodstawowy"/>
        <w:spacing w:line="240" w:lineRule="auto"/>
        <w:rPr>
          <w:rFonts w:ascii="Calibri" w:hAnsi="Calibri" w:cs="Calibri"/>
          <w:sz w:val="22"/>
          <w:szCs w:val="22"/>
        </w:rPr>
      </w:pPr>
    </w:p>
    <w:p w14:paraId="5D0D0949" w14:textId="77777777" w:rsidR="00F634CF" w:rsidRPr="00CE5C99" w:rsidRDefault="00F634CF" w:rsidP="00F634CF">
      <w:pPr>
        <w:pStyle w:val="Tekstpodstawowy"/>
        <w:spacing w:line="240" w:lineRule="auto"/>
        <w:rPr>
          <w:rFonts w:ascii="Calibri" w:hAnsi="Calibri" w:cs="Calibri"/>
          <w:sz w:val="22"/>
          <w:szCs w:val="22"/>
        </w:rPr>
      </w:pPr>
      <w:r w:rsidRPr="00CE5C99">
        <w:rPr>
          <w:rFonts w:ascii="Calibri" w:hAnsi="Calibri" w:cs="Calibri"/>
          <w:sz w:val="22"/>
          <w:szCs w:val="22"/>
        </w:rPr>
        <w:t>Zamawiający informuje, że otwarto oferty złożone przez następujących Wykonawców:</w:t>
      </w:r>
    </w:p>
    <w:p w14:paraId="582A204B" w14:textId="77777777" w:rsidR="00F634CF" w:rsidRPr="00CE5C99" w:rsidRDefault="00F634CF" w:rsidP="00F634CF">
      <w:pPr>
        <w:pStyle w:val="Tekstpodstawowy"/>
        <w:spacing w:line="240" w:lineRule="auto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5"/>
        <w:gridCol w:w="5237"/>
        <w:gridCol w:w="2864"/>
      </w:tblGrid>
      <w:tr w:rsidR="00F634CF" w:rsidRPr="00CE5C99" w14:paraId="13932522" w14:textId="77777777" w:rsidTr="00404C42">
        <w:trPr>
          <w:trHeight w:val="581"/>
        </w:trPr>
        <w:tc>
          <w:tcPr>
            <w:tcW w:w="599" w:type="dxa"/>
            <w:vAlign w:val="center"/>
          </w:tcPr>
          <w:p w14:paraId="6325BF40" w14:textId="77777777" w:rsidR="00F634CF" w:rsidRPr="00CE5C99" w:rsidRDefault="00F634CF" w:rsidP="00404C42">
            <w:pPr>
              <w:pStyle w:val="Tekstpodstawowy"/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  <w:r w:rsidRPr="00CE5C99">
              <w:rPr>
                <w:rFonts w:cs="Calibri"/>
                <w:sz w:val="22"/>
                <w:szCs w:val="22"/>
              </w:rPr>
              <w:t>Lp.</w:t>
            </w:r>
          </w:p>
        </w:tc>
        <w:tc>
          <w:tcPr>
            <w:tcW w:w="5386" w:type="dxa"/>
            <w:vAlign w:val="center"/>
          </w:tcPr>
          <w:p w14:paraId="3A26EA91" w14:textId="77777777" w:rsidR="00F634CF" w:rsidRPr="00CE5C99" w:rsidRDefault="00F634CF" w:rsidP="00404C42">
            <w:pPr>
              <w:pStyle w:val="Tekstpodstawowy"/>
              <w:spacing w:line="240" w:lineRule="auto"/>
              <w:rPr>
                <w:rFonts w:cs="Calibri"/>
                <w:sz w:val="22"/>
                <w:szCs w:val="22"/>
              </w:rPr>
            </w:pPr>
            <w:r w:rsidRPr="00CE5C99">
              <w:rPr>
                <w:rFonts w:cs="Calibri"/>
                <w:sz w:val="22"/>
                <w:szCs w:val="22"/>
              </w:rPr>
              <w:t>Wykonawcy, których oferty zostały otwarte</w:t>
            </w:r>
          </w:p>
        </w:tc>
        <w:tc>
          <w:tcPr>
            <w:tcW w:w="2937" w:type="dxa"/>
            <w:vAlign w:val="center"/>
          </w:tcPr>
          <w:p w14:paraId="0201A13C" w14:textId="77777777" w:rsidR="00F634CF" w:rsidRPr="00CE5C99" w:rsidRDefault="00F634CF" w:rsidP="00404C42">
            <w:pPr>
              <w:pStyle w:val="Tekstpodstawowy"/>
              <w:spacing w:line="240" w:lineRule="auto"/>
              <w:rPr>
                <w:rFonts w:cs="Calibri"/>
                <w:sz w:val="22"/>
                <w:szCs w:val="22"/>
              </w:rPr>
            </w:pPr>
            <w:r w:rsidRPr="00CE5C99">
              <w:rPr>
                <w:rFonts w:cs="Calibri"/>
                <w:sz w:val="22"/>
                <w:szCs w:val="22"/>
              </w:rPr>
              <w:t>Ceny zawarte w ofertach</w:t>
            </w:r>
          </w:p>
        </w:tc>
      </w:tr>
      <w:tr w:rsidR="00F634CF" w:rsidRPr="00CE5C99" w14:paraId="189F9B9C" w14:textId="77777777" w:rsidTr="00404C42">
        <w:tc>
          <w:tcPr>
            <w:tcW w:w="599" w:type="dxa"/>
            <w:vAlign w:val="center"/>
          </w:tcPr>
          <w:p w14:paraId="0F0454E3" w14:textId="77777777" w:rsidR="00F634CF" w:rsidRPr="00CE5C99" w:rsidRDefault="00F634CF" w:rsidP="00404C42">
            <w:pPr>
              <w:pStyle w:val="Tekstpodstawowy"/>
              <w:spacing w:line="24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3439302E" w14:textId="77777777" w:rsidR="00F634CF" w:rsidRPr="00CE5C99" w:rsidRDefault="00F634CF" w:rsidP="00404C42">
            <w:pPr>
              <w:pStyle w:val="Tekstpodstawowy"/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0FA1288" w14:textId="77777777" w:rsidR="00F634CF" w:rsidRPr="00CE5C99" w:rsidRDefault="00F634CF" w:rsidP="00404C42">
            <w:pPr>
              <w:pStyle w:val="Tekstpodstawowy"/>
              <w:spacing w:line="240" w:lineRule="auto"/>
              <w:rPr>
                <w:rFonts w:cs="Calibri"/>
                <w:sz w:val="22"/>
                <w:szCs w:val="22"/>
              </w:rPr>
            </w:pPr>
          </w:p>
        </w:tc>
      </w:tr>
      <w:tr w:rsidR="00F634CF" w:rsidRPr="00CE5C99" w14:paraId="36DABBCE" w14:textId="77777777" w:rsidTr="00404C42">
        <w:tc>
          <w:tcPr>
            <w:tcW w:w="599" w:type="dxa"/>
            <w:vAlign w:val="center"/>
          </w:tcPr>
          <w:p w14:paraId="3FF57F79" w14:textId="77777777" w:rsidR="00F634CF" w:rsidRPr="00CE5C99" w:rsidRDefault="00F634CF" w:rsidP="00404C42">
            <w:pPr>
              <w:pStyle w:val="Tekstpodstawowy"/>
              <w:spacing w:line="24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48282085" w14:textId="77777777" w:rsidR="00F634CF" w:rsidRPr="00CE5C99" w:rsidRDefault="00F634CF" w:rsidP="00404C42">
            <w:pPr>
              <w:pStyle w:val="Tekstpodstawowy"/>
              <w:spacing w:line="240" w:lineRule="auto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467466CF" w14:textId="77777777" w:rsidR="00F634CF" w:rsidRPr="00CE5C99" w:rsidRDefault="00F634CF" w:rsidP="00404C42">
            <w:pPr>
              <w:pStyle w:val="Tekstpodstawowy"/>
              <w:spacing w:line="240" w:lineRule="auto"/>
              <w:rPr>
                <w:rFonts w:cs="Calibri"/>
                <w:sz w:val="22"/>
                <w:szCs w:val="22"/>
              </w:rPr>
            </w:pPr>
          </w:p>
        </w:tc>
      </w:tr>
    </w:tbl>
    <w:p w14:paraId="55046A3F" w14:textId="77777777" w:rsidR="00F634CF" w:rsidRDefault="00F634CF" w:rsidP="00F634CF">
      <w:pPr>
        <w:pStyle w:val="Tekstpodstawowy"/>
        <w:spacing w:line="240" w:lineRule="auto"/>
        <w:rPr>
          <w:rFonts w:ascii="Calibri" w:hAnsi="Calibri" w:cs="Calibri"/>
          <w:sz w:val="22"/>
          <w:szCs w:val="22"/>
        </w:rPr>
      </w:pPr>
    </w:p>
    <w:p w14:paraId="256CE0CF" w14:textId="77777777" w:rsidR="00F634CF" w:rsidRDefault="00F634CF" w:rsidP="00F634CF">
      <w:pPr>
        <w:pStyle w:val="Tekstpodstawowy"/>
        <w:spacing w:line="240" w:lineRule="auto"/>
        <w:rPr>
          <w:rFonts w:ascii="Calibri" w:hAnsi="Calibri" w:cs="Calibri"/>
          <w:sz w:val="22"/>
          <w:szCs w:val="22"/>
        </w:rPr>
      </w:pPr>
    </w:p>
    <w:p w14:paraId="5CF92A95" w14:textId="77777777" w:rsidR="00F634CF" w:rsidRPr="009D69CE" w:rsidRDefault="00F634CF" w:rsidP="00F634CF">
      <w:pPr>
        <w:spacing w:before="120"/>
        <w:jc w:val="right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….……………………………………………</w:t>
      </w:r>
    </w:p>
    <w:p w14:paraId="5DE3779C" w14:textId="77777777" w:rsidR="00F634CF" w:rsidRDefault="00F634CF" w:rsidP="00F634CF">
      <w:pPr>
        <w:spacing w:before="120"/>
        <w:jc w:val="right"/>
        <w:rPr>
          <w:rStyle w:val="Brak"/>
          <w:rFonts w:ascii="Calibri" w:hAnsi="Calibri" w:cs="Calibri"/>
          <w:i/>
          <w:iCs/>
          <w:sz w:val="22"/>
          <w:szCs w:val="22"/>
        </w:rPr>
      </w:pP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>podpis Dyrektora</w:t>
      </w:r>
    </w:p>
    <w:p w14:paraId="7A708192" w14:textId="77777777" w:rsidR="00F634CF" w:rsidRPr="00CE5C99" w:rsidRDefault="00F634CF" w:rsidP="00F634CF">
      <w:pPr>
        <w:pStyle w:val="Tekstpodstawowy"/>
        <w:spacing w:line="240" w:lineRule="auto"/>
        <w:rPr>
          <w:rFonts w:ascii="Calibri" w:hAnsi="Calibri" w:cs="Calibri"/>
          <w:sz w:val="22"/>
          <w:szCs w:val="22"/>
        </w:rPr>
      </w:pPr>
    </w:p>
    <w:p w14:paraId="4927BF71" w14:textId="77777777" w:rsidR="00F634CF" w:rsidRPr="00CE5C99" w:rsidRDefault="00F634CF" w:rsidP="00F634CF">
      <w:pPr>
        <w:ind w:left="108" w:right="289"/>
        <w:rPr>
          <w:rFonts w:ascii="Calibri" w:hAnsi="Calibri" w:cs="Calibri"/>
          <w:sz w:val="22"/>
          <w:szCs w:val="22"/>
        </w:rPr>
      </w:pPr>
    </w:p>
    <w:p w14:paraId="14E82034" w14:textId="77777777" w:rsidR="00F634CF" w:rsidRPr="009D69CE" w:rsidRDefault="00F634CF" w:rsidP="00F634CF">
      <w:pPr>
        <w:jc w:val="right"/>
        <w:rPr>
          <w:rStyle w:val="Brak"/>
          <w:rFonts w:ascii="Calibri" w:hAnsi="Calibri" w:cs="Calibri"/>
          <w:sz w:val="18"/>
          <w:szCs w:val="18"/>
        </w:rPr>
      </w:pPr>
      <w:r>
        <w:rPr>
          <w:rStyle w:val="Brak"/>
          <w:rFonts w:ascii="Calibri" w:hAnsi="Calibri" w:cs="Calibri"/>
          <w:b/>
          <w:bCs/>
          <w:sz w:val="18"/>
          <w:szCs w:val="18"/>
        </w:rPr>
        <w:br w:type="page"/>
      </w:r>
      <w:r w:rsidRPr="009D69CE">
        <w:rPr>
          <w:rStyle w:val="Brak"/>
          <w:rFonts w:ascii="Calibri" w:hAnsi="Calibri" w:cs="Calibri"/>
          <w:b/>
          <w:bCs/>
          <w:sz w:val="18"/>
          <w:szCs w:val="18"/>
        </w:rPr>
        <w:lastRenderedPageBreak/>
        <w:t xml:space="preserve">Załącznik nr </w:t>
      </w:r>
      <w:r>
        <w:rPr>
          <w:rStyle w:val="Brak"/>
          <w:rFonts w:ascii="Calibri" w:hAnsi="Calibri" w:cs="Calibri"/>
          <w:b/>
          <w:bCs/>
          <w:sz w:val="18"/>
          <w:szCs w:val="18"/>
        </w:rPr>
        <w:t>10</w:t>
      </w:r>
      <w:r w:rsidRPr="009D69CE">
        <w:rPr>
          <w:rStyle w:val="Brak"/>
          <w:rFonts w:ascii="Calibri" w:hAnsi="Calibri" w:cs="Calibri"/>
          <w:sz w:val="18"/>
          <w:szCs w:val="18"/>
        </w:rPr>
        <w:t xml:space="preserve"> do Regulaminu udzielania zamówień </w:t>
      </w:r>
    </w:p>
    <w:p w14:paraId="28282FAD" w14:textId="77777777" w:rsidR="00F634CF" w:rsidRPr="009D69CE" w:rsidRDefault="00F634CF" w:rsidP="00F634CF">
      <w:pPr>
        <w:ind w:left="5220"/>
        <w:jc w:val="both"/>
        <w:rPr>
          <w:rStyle w:val="Brak"/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sz w:val="18"/>
          <w:szCs w:val="18"/>
        </w:rPr>
        <w:t>publicznych o wartości nie przekraczającej wyrażonej w złotych równowartości kwoty, o której  mowa w art. 2 ust.1 pkt. 1 ustawy – Prawo zamówień publicznych.</w:t>
      </w:r>
    </w:p>
    <w:p w14:paraId="28B9CFF3" w14:textId="77777777" w:rsidR="00F634CF" w:rsidRPr="009D69CE" w:rsidRDefault="00F634CF" w:rsidP="00F634CF">
      <w:pPr>
        <w:spacing w:before="120"/>
        <w:rPr>
          <w:rFonts w:ascii="Calibri" w:hAnsi="Calibri" w:cs="Calibri"/>
        </w:rPr>
      </w:pPr>
    </w:p>
    <w:p w14:paraId="7B6B576B" w14:textId="77777777" w:rsidR="00F634CF" w:rsidRPr="009D69CE" w:rsidRDefault="00F634CF" w:rsidP="00F634CF">
      <w:pPr>
        <w:jc w:val="center"/>
        <w:rPr>
          <w:rStyle w:val="Brak"/>
          <w:rFonts w:ascii="Calibri" w:hAnsi="Calibri" w:cs="Calibri"/>
          <w:b/>
          <w:bCs/>
        </w:rPr>
      </w:pPr>
      <w:r w:rsidRPr="009D69CE">
        <w:rPr>
          <w:rStyle w:val="Brak"/>
          <w:rFonts w:ascii="Calibri" w:hAnsi="Calibri" w:cs="Calibri"/>
          <w:b/>
          <w:bCs/>
        </w:rPr>
        <w:t xml:space="preserve">PROTOKÓŁ Z ROZPATRZENIA I OCENY OFERT </w:t>
      </w:r>
    </w:p>
    <w:p w14:paraId="6005A246" w14:textId="77777777" w:rsidR="00F634CF" w:rsidRPr="009D69CE" w:rsidRDefault="00F634CF" w:rsidP="00F634CF">
      <w:pPr>
        <w:rPr>
          <w:rStyle w:val="Brak"/>
          <w:rFonts w:ascii="Calibri" w:hAnsi="Calibri" w:cs="Calibri"/>
          <w:sz w:val="22"/>
          <w:szCs w:val="22"/>
        </w:rPr>
      </w:pPr>
    </w:p>
    <w:p w14:paraId="532F41C1" w14:textId="77777777" w:rsidR="00F634CF" w:rsidRPr="009D69CE" w:rsidRDefault="00F634CF" w:rsidP="00F634CF">
      <w:pPr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Przedmiot zamówienia</w:t>
      </w:r>
      <w:r w:rsidRPr="009D69CE">
        <w:rPr>
          <w:rStyle w:val="Brak"/>
          <w:rFonts w:ascii="Calibri" w:hAnsi="Calibri" w:cs="Calibri"/>
          <w:sz w:val="22"/>
          <w:szCs w:val="22"/>
        </w:rPr>
        <w:br/>
        <w:t>………………………………………………………………………</w:t>
      </w:r>
      <w:r>
        <w:rPr>
          <w:rStyle w:val="Brak"/>
          <w:rFonts w:ascii="Calibri" w:hAnsi="Calibri" w:cs="Calibri"/>
          <w:sz w:val="22"/>
          <w:szCs w:val="22"/>
        </w:rPr>
        <w:t>……………………………………………</w:t>
      </w:r>
      <w:r w:rsidRPr="009D69CE">
        <w:rPr>
          <w:rStyle w:val="Brak"/>
          <w:rFonts w:ascii="Calibri" w:hAnsi="Calibri" w:cs="Calibri"/>
          <w:sz w:val="22"/>
          <w:szCs w:val="22"/>
        </w:rPr>
        <w:t>………….…………….………</w:t>
      </w:r>
    </w:p>
    <w:p w14:paraId="56FA5949" w14:textId="77777777" w:rsidR="00F634CF" w:rsidRDefault="00F634CF" w:rsidP="00F634CF">
      <w:pPr>
        <w:ind w:left="36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………………………………………………………………………</w:t>
      </w:r>
      <w:r>
        <w:rPr>
          <w:rStyle w:val="Brak"/>
          <w:rFonts w:ascii="Calibri" w:hAnsi="Calibri" w:cs="Calibri"/>
          <w:sz w:val="22"/>
          <w:szCs w:val="22"/>
        </w:rPr>
        <w:t>……………………………………………</w:t>
      </w:r>
      <w:r w:rsidRPr="009D69CE">
        <w:rPr>
          <w:rStyle w:val="Brak"/>
          <w:rFonts w:ascii="Calibri" w:hAnsi="Calibri" w:cs="Calibri"/>
          <w:sz w:val="22"/>
          <w:szCs w:val="22"/>
        </w:rPr>
        <w:t>………….…………….………</w:t>
      </w:r>
    </w:p>
    <w:p w14:paraId="5D402CFE" w14:textId="77777777" w:rsidR="00F634CF" w:rsidRPr="009D69CE" w:rsidRDefault="00F634CF" w:rsidP="00F634CF">
      <w:pPr>
        <w:ind w:left="360"/>
        <w:rPr>
          <w:rStyle w:val="Brak"/>
          <w:rFonts w:ascii="Calibri" w:hAnsi="Calibri" w:cs="Calibri"/>
          <w:sz w:val="22"/>
          <w:szCs w:val="22"/>
        </w:rPr>
      </w:pPr>
    </w:p>
    <w:p w14:paraId="020B068F" w14:textId="77777777" w:rsidR="00F634CF" w:rsidRDefault="00F634CF" w:rsidP="00F634CF">
      <w:pPr>
        <w:numPr>
          <w:ilvl w:val="2"/>
          <w:numId w:val="4"/>
        </w:numPr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W celu udzielenia zamówienia:</w:t>
      </w:r>
    </w:p>
    <w:p w14:paraId="7C076035" w14:textId="77777777" w:rsidR="00F634CF" w:rsidRPr="009D69CE" w:rsidRDefault="00F634CF" w:rsidP="00F634CF">
      <w:pPr>
        <w:ind w:left="360"/>
        <w:rPr>
          <w:rFonts w:ascii="Calibri" w:hAnsi="Calibri" w:cs="Calibri"/>
          <w:sz w:val="22"/>
          <w:szCs w:val="22"/>
        </w:rPr>
      </w:pPr>
    </w:p>
    <w:p w14:paraId="4202BD4E" w14:textId="77777777" w:rsidR="00F634CF" w:rsidRPr="009D69CE" w:rsidRDefault="00F634CF" w:rsidP="00F634CF">
      <w:pPr>
        <w:numPr>
          <w:ilvl w:val="0"/>
          <w:numId w:val="61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 xml:space="preserve">Zaproszenie do składania ofert z dnia…………… skierowano do ……. oferentów </w:t>
      </w:r>
    </w:p>
    <w:p w14:paraId="7E25210A" w14:textId="77777777" w:rsidR="00F634CF" w:rsidRPr="009D69CE" w:rsidRDefault="00F634CF" w:rsidP="00F634CF">
      <w:pPr>
        <w:ind w:left="90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W terminie składania ofert wpłynęły ……. oferty.</w:t>
      </w:r>
    </w:p>
    <w:p w14:paraId="71717650" w14:textId="77777777" w:rsidR="00F634CF" w:rsidRPr="009D69CE" w:rsidRDefault="00F634CF" w:rsidP="00F634CF">
      <w:pPr>
        <w:numPr>
          <w:ilvl w:val="0"/>
          <w:numId w:val="61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 xml:space="preserve">Na zaproszenie do składania ofert nie wpłynęła żadna oferta. </w:t>
      </w:r>
    </w:p>
    <w:p w14:paraId="28D4DAAB" w14:textId="77777777" w:rsidR="00F634CF" w:rsidRPr="009D69CE" w:rsidRDefault="00F634CF" w:rsidP="00F634CF">
      <w:pPr>
        <w:ind w:left="90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Zaproszenie do składania ofert skierowano w formie pisemnej (listem poleconym/ za zwrotnym potwierdzeniem odbioru/osobisty odbiór)/ elektronicznej/ faksem do następujących wykonawców: ……………………………………………………………</w:t>
      </w:r>
      <w:r>
        <w:rPr>
          <w:rStyle w:val="Brak"/>
          <w:rFonts w:ascii="Calibri" w:hAnsi="Calibri" w:cs="Calibri"/>
          <w:sz w:val="22"/>
          <w:szCs w:val="22"/>
        </w:rPr>
        <w:t>…………………………………………..</w:t>
      </w:r>
      <w:r w:rsidRPr="009D69CE">
        <w:rPr>
          <w:rStyle w:val="Brak"/>
          <w:rFonts w:ascii="Calibri" w:hAnsi="Calibri" w:cs="Calibri"/>
          <w:sz w:val="22"/>
          <w:szCs w:val="22"/>
        </w:rPr>
        <w:t>…………………….…………….</w:t>
      </w:r>
    </w:p>
    <w:p w14:paraId="08D5927D" w14:textId="77777777" w:rsidR="00F634CF" w:rsidRPr="009D69CE" w:rsidRDefault="00F634CF" w:rsidP="00F634CF">
      <w:pPr>
        <w:ind w:left="90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……………………………………………………………</w:t>
      </w:r>
      <w:r>
        <w:rPr>
          <w:rStyle w:val="Brak"/>
          <w:rFonts w:ascii="Calibri" w:hAnsi="Calibri" w:cs="Calibri"/>
          <w:sz w:val="22"/>
          <w:szCs w:val="22"/>
        </w:rPr>
        <w:t>…………………………………………..</w:t>
      </w:r>
      <w:r w:rsidRPr="009D69CE">
        <w:rPr>
          <w:rStyle w:val="Brak"/>
          <w:rFonts w:ascii="Calibri" w:hAnsi="Calibri" w:cs="Calibri"/>
          <w:sz w:val="22"/>
          <w:szCs w:val="22"/>
        </w:rPr>
        <w:t>…………………….…………….</w:t>
      </w:r>
    </w:p>
    <w:p w14:paraId="04617A04" w14:textId="77777777" w:rsidR="00F634CF" w:rsidRPr="009D69CE" w:rsidRDefault="00F634CF" w:rsidP="00F634CF">
      <w:pPr>
        <w:ind w:left="900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Negocjacje przeprowadzono z ……………………………………………………………</w:t>
      </w:r>
      <w:r>
        <w:rPr>
          <w:rStyle w:val="Brak"/>
          <w:rFonts w:ascii="Calibri" w:hAnsi="Calibri" w:cs="Calibri"/>
          <w:sz w:val="22"/>
          <w:szCs w:val="22"/>
        </w:rPr>
        <w:t>…………………………………………..</w:t>
      </w:r>
      <w:r w:rsidRPr="009D69CE">
        <w:rPr>
          <w:rStyle w:val="Brak"/>
          <w:rFonts w:ascii="Calibri" w:hAnsi="Calibri" w:cs="Calibri"/>
          <w:sz w:val="22"/>
          <w:szCs w:val="22"/>
        </w:rPr>
        <w:t>…………………….…………….</w:t>
      </w:r>
    </w:p>
    <w:p w14:paraId="2A928C33" w14:textId="77777777" w:rsidR="00F634CF" w:rsidRPr="009D69CE" w:rsidRDefault="00F634CF" w:rsidP="00F634CF">
      <w:pPr>
        <w:ind w:left="900"/>
        <w:rPr>
          <w:rStyle w:val="Brak"/>
          <w:rFonts w:ascii="Calibri" w:hAnsi="Calibri" w:cs="Calibri"/>
          <w:sz w:val="22"/>
          <w:szCs w:val="22"/>
        </w:rPr>
      </w:pPr>
    </w:p>
    <w:p w14:paraId="53194277" w14:textId="77777777" w:rsidR="00F634CF" w:rsidRPr="009D69CE" w:rsidRDefault="00F634CF" w:rsidP="00F634CF">
      <w:pPr>
        <w:numPr>
          <w:ilvl w:val="2"/>
          <w:numId w:val="57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Zestawienie ofert, porównanie i ocena</w:t>
      </w:r>
    </w:p>
    <w:p w14:paraId="0B17A314" w14:textId="77777777" w:rsidR="00F634CF" w:rsidRPr="009D69CE" w:rsidRDefault="00F634CF" w:rsidP="00F634CF">
      <w:pPr>
        <w:ind w:left="426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………………………………………………………………………</w:t>
      </w:r>
      <w:r>
        <w:rPr>
          <w:rStyle w:val="Brak"/>
          <w:rFonts w:ascii="Calibri" w:hAnsi="Calibri" w:cs="Calibri"/>
          <w:sz w:val="22"/>
          <w:szCs w:val="22"/>
        </w:rPr>
        <w:t>……………………………………………</w:t>
      </w:r>
      <w:r w:rsidRPr="009D69CE">
        <w:rPr>
          <w:rStyle w:val="Brak"/>
          <w:rFonts w:ascii="Calibri" w:hAnsi="Calibri" w:cs="Calibri"/>
          <w:sz w:val="22"/>
          <w:szCs w:val="22"/>
        </w:rPr>
        <w:t>………….…………….………</w:t>
      </w:r>
    </w:p>
    <w:p w14:paraId="24D7F38F" w14:textId="77777777" w:rsidR="00F634CF" w:rsidRPr="009D69CE" w:rsidRDefault="00F634CF" w:rsidP="00F634CF">
      <w:pPr>
        <w:rPr>
          <w:rStyle w:val="Brak"/>
          <w:rFonts w:ascii="Calibri" w:hAnsi="Calibri" w:cs="Calibri"/>
          <w:sz w:val="22"/>
          <w:szCs w:val="22"/>
        </w:rPr>
      </w:pPr>
    </w:p>
    <w:p w14:paraId="0BA77EC2" w14:textId="77777777" w:rsidR="00F634CF" w:rsidRPr="009D69CE" w:rsidRDefault="00F634CF" w:rsidP="00F634CF">
      <w:pPr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Uzasadnienie wyboru najkorzystniejszej oferty/ przeprowadzenia negocjacji</w:t>
      </w:r>
    </w:p>
    <w:p w14:paraId="33B688BB" w14:textId="77777777" w:rsidR="00F634CF" w:rsidRPr="009D69CE" w:rsidRDefault="00F634CF" w:rsidP="00F634CF">
      <w:pPr>
        <w:ind w:left="426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………………………………………………………………………</w:t>
      </w:r>
      <w:r>
        <w:rPr>
          <w:rStyle w:val="Brak"/>
          <w:rFonts w:ascii="Calibri" w:hAnsi="Calibri" w:cs="Calibri"/>
          <w:sz w:val="22"/>
          <w:szCs w:val="22"/>
        </w:rPr>
        <w:t>……………………………………………</w:t>
      </w:r>
      <w:r w:rsidRPr="009D69CE">
        <w:rPr>
          <w:rStyle w:val="Brak"/>
          <w:rFonts w:ascii="Calibri" w:hAnsi="Calibri" w:cs="Calibri"/>
          <w:sz w:val="22"/>
          <w:szCs w:val="22"/>
        </w:rPr>
        <w:t>………….…………….………</w:t>
      </w:r>
    </w:p>
    <w:p w14:paraId="7CA846DF" w14:textId="77777777" w:rsidR="00F634CF" w:rsidRPr="009D69CE" w:rsidRDefault="00F634CF" w:rsidP="00F634CF">
      <w:pPr>
        <w:jc w:val="right"/>
        <w:rPr>
          <w:rStyle w:val="Brak"/>
          <w:rFonts w:ascii="Calibri" w:hAnsi="Calibri" w:cs="Calibri"/>
          <w:sz w:val="22"/>
          <w:szCs w:val="22"/>
        </w:rPr>
      </w:pPr>
    </w:p>
    <w:p w14:paraId="5EB3CA27" w14:textId="77777777" w:rsidR="00F634CF" w:rsidRPr="009D69CE" w:rsidRDefault="00F634CF" w:rsidP="00F634CF">
      <w:pPr>
        <w:jc w:val="right"/>
        <w:rPr>
          <w:rStyle w:val="Brak"/>
          <w:rFonts w:ascii="Calibri" w:hAnsi="Calibri" w:cs="Calibri"/>
          <w:i/>
          <w:iCs/>
          <w:sz w:val="22"/>
          <w:szCs w:val="22"/>
        </w:rPr>
      </w:pPr>
    </w:p>
    <w:p w14:paraId="325F1ECC" w14:textId="77777777" w:rsidR="00F634CF" w:rsidRPr="009D69CE" w:rsidRDefault="00F634CF" w:rsidP="00F634CF">
      <w:pPr>
        <w:jc w:val="right"/>
        <w:rPr>
          <w:rStyle w:val="Brak"/>
          <w:rFonts w:ascii="Calibri" w:hAnsi="Calibri" w:cs="Calibri"/>
          <w:i/>
          <w:iCs/>
          <w:sz w:val="22"/>
          <w:szCs w:val="22"/>
        </w:rPr>
      </w:pPr>
    </w:p>
    <w:p w14:paraId="3D8DEE7F" w14:textId="77777777" w:rsidR="00DD3766" w:rsidRDefault="00DD3766" w:rsidP="00DD3766">
      <w:pPr>
        <w:rPr>
          <w:rStyle w:val="Brak"/>
          <w:rFonts w:ascii="Calibri" w:hAnsi="Calibri" w:cs="Calibri"/>
          <w:sz w:val="22"/>
          <w:szCs w:val="22"/>
        </w:rPr>
      </w:pPr>
    </w:p>
    <w:p w14:paraId="09034326" w14:textId="77777777" w:rsidR="00DD3766" w:rsidRDefault="00DD3766" w:rsidP="00DD3766">
      <w:pPr>
        <w:rPr>
          <w:rStyle w:val="Brak"/>
          <w:rFonts w:ascii="Calibri" w:hAnsi="Calibri" w:cs="Calibri"/>
          <w:i/>
          <w:iCs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...........................................</w:t>
      </w:r>
      <w:r>
        <w:rPr>
          <w:rStyle w:val="Brak"/>
          <w:rFonts w:ascii="Calibri" w:hAnsi="Calibri" w:cs="Calibri"/>
          <w:sz w:val="22"/>
          <w:szCs w:val="22"/>
        </w:rPr>
        <w:tab/>
      </w:r>
      <w:r>
        <w:rPr>
          <w:rStyle w:val="Brak"/>
          <w:rFonts w:ascii="Calibri" w:hAnsi="Calibri" w:cs="Calibri"/>
          <w:sz w:val="22"/>
          <w:szCs w:val="22"/>
        </w:rPr>
        <w:tab/>
      </w:r>
      <w:r>
        <w:rPr>
          <w:rStyle w:val="Brak"/>
          <w:rFonts w:ascii="Calibri" w:hAnsi="Calibri" w:cs="Calibri"/>
          <w:sz w:val="22"/>
          <w:szCs w:val="22"/>
        </w:rPr>
        <w:tab/>
      </w:r>
      <w:r>
        <w:rPr>
          <w:rStyle w:val="Brak"/>
          <w:rFonts w:ascii="Calibri" w:hAnsi="Calibri" w:cs="Calibri"/>
          <w:sz w:val="22"/>
          <w:szCs w:val="22"/>
        </w:rPr>
        <w:tab/>
      </w:r>
      <w:r>
        <w:rPr>
          <w:rStyle w:val="Brak"/>
          <w:rFonts w:ascii="Calibri" w:hAnsi="Calibri" w:cs="Calibri"/>
          <w:sz w:val="22"/>
          <w:szCs w:val="22"/>
        </w:rPr>
        <w:tab/>
      </w:r>
      <w:r>
        <w:rPr>
          <w:rStyle w:val="Brak"/>
          <w:rFonts w:ascii="Calibri" w:hAnsi="Calibri" w:cs="Calibri"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>……………………………………..…….</w:t>
      </w:r>
    </w:p>
    <w:p w14:paraId="5D33C771" w14:textId="77777777" w:rsidR="00DD3766" w:rsidRPr="009D69CE" w:rsidRDefault="00DD3766" w:rsidP="00DD3766">
      <w:pPr>
        <w:ind w:left="284"/>
        <w:rPr>
          <w:rStyle w:val="Brak"/>
          <w:rFonts w:ascii="Calibri" w:hAnsi="Calibri" w:cs="Calibri"/>
          <w:i/>
          <w:iCs/>
          <w:sz w:val="22"/>
          <w:szCs w:val="22"/>
        </w:rPr>
      </w:pP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 xml:space="preserve">miejscowość, dnia </w:t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</w:r>
      <w:r>
        <w:rPr>
          <w:rStyle w:val="Brak"/>
          <w:rFonts w:ascii="Calibri" w:hAnsi="Calibri" w:cs="Calibri"/>
          <w:i/>
          <w:iCs/>
          <w:sz w:val="22"/>
          <w:szCs w:val="22"/>
        </w:rPr>
        <w:tab/>
        <w:t>p</w:t>
      </w:r>
      <w:r w:rsidRPr="009D69CE">
        <w:rPr>
          <w:rStyle w:val="Brak"/>
          <w:rFonts w:ascii="Calibri" w:hAnsi="Calibri" w:cs="Calibri"/>
          <w:i/>
          <w:iCs/>
          <w:sz w:val="22"/>
          <w:szCs w:val="22"/>
        </w:rPr>
        <w:t>odpis pracownika</w:t>
      </w:r>
    </w:p>
    <w:p w14:paraId="26F49563" w14:textId="77777777" w:rsidR="00F634CF" w:rsidRPr="009D69CE" w:rsidRDefault="00F634CF" w:rsidP="00F634CF">
      <w:pPr>
        <w:rPr>
          <w:rStyle w:val="Brak"/>
          <w:rFonts w:ascii="Calibri" w:hAnsi="Calibri" w:cs="Calibri"/>
          <w:sz w:val="22"/>
          <w:szCs w:val="22"/>
        </w:rPr>
      </w:pPr>
    </w:p>
    <w:p w14:paraId="1013B2D6" w14:textId="77777777" w:rsidR="00F634CF" w:rsidRDefault="00F634CF" w:rsidP="00F634CF">
      <w:pPr>
        <w:rPr>
          <w:rStyle w:val="Brak"/>
          <w:rFonts w:ascii="Calibri" w:hAnsi="Calibri" w:cs="Calibri"/>
          <w:sz w:val="22"/>
          <w:szCs w:val="22"/>
        </w:rPr>
      </w:pPr>
    </w:p>
    <w:p w14:paraId="5EC0743D" w14:textId="77777777" w:rsidR="00F634CF" w:rsidRPr="009D69CE" w:rsidRDefault="00F634CF" w:rsidP="00F634CF">
      <w:pPr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Zatwierdzono pod względem finansowym</w:t>
      </w:r>
    </w:p>
    <w:p w14:paraId="1838205A" w14:textId="77777777" w:rsidR="00F634CF" w:rsidRDefault="00F634CF" w:rsidP="00F634CF">
      <w:pPr>
        <w:rPr>
          <w:rStyle w:val="Brak"/>
          <w:rFonts w:ascii="Calibri" w:hAnsi="Calibri" w:cs="Calibri"/>
          <w:sz w:val="22"/>
          <w:szCs w:val="22"/>
        </w:rPr>
      </w:pPr>
    </w:p>
    <w:p w14:paraId="46282B1D" w14:textId="77777777" w:rsidR="00DD3766" w:rsidRPr="009D69CE" w:rsidRDefault="00DD3766" w:rsidP="00F634CF">
      <w:pPr>
        <w:rPr>
          <w:rStyle w:val="Brak"/>
          <w:rFonts w:ascii="Calibri" w:hAnsi="Calibri" w:cs="Calibri"/>
          <w:sz w:val="22"/>
          <w:szCs w:val="22"/>
        </w:rPr>
      </w:pPr>
    </w:p>
    <w:p w14:paraId="3C3DEE84" w14:textId="77777777" w:rsidR="00F634CF" w:rsidRPr="009D69CE" w:rsidRDefault="00F634CF" w:rsidP="00F634CF">
      <w:pPr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</w:t>
      </w:r>
      <w:r>
        <w:rPr>
          <w:rStyle w:val="Brak"/>
          <w:rFonts w:ascii="Calibri" w:hAnsi="Calibri" w:cs="Calibri"/>
          <w:sz w:val="22"/>
          <w:szCs w:val="22"/>
        </w:rPr>
        <w:t>…………………….</w:t>
      </w:r>
      <w:r w:rsidRPr="009D69CE">
        <w:rPr>
          <w:rStyle w:val="Brak"/>
          <w:rFonts w:ascii="Calibri" w:hAnsi="Calibri" w:cs="Calibri"/>
          <w:sz w:val="22"/>
          <w:szCs w:val="22"/>
        </w:rPr>
        <w:t>…………</w:t>
      </w:r>
    </w:p>
    <w:p w14:paraId="2EF42548" w14:textId="77777777" w:rsidR="00F634CF" w:rsidRPr="00487A14" w:rsidRDefault="00F634CF" w:rsidP="00F634CF">
      <w:pPr>
        <w:rPr>
          <w:rStyle w:val="Brak"/>
          <w:rFonts w:ascii="Calibri" w:hAnsi="Calibri" w:cs="Calibri"/>
          <w:i/>
          <w:iCs/>
          <w:sz w:val="22"/>
          <w:szCs w:val="22"/>
        </w:rPr>
      </w:pP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>data</w:t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  <w:t>podpis głównego księgowego</w:t>
      </w:r>
    </w:p>
    <w:p w14:paraId="67470123" w14:textId="77777777" w:rsidR="00F634CF" w:rsidRDefault="00F634CF" w:rsidP="00F634CF">
      <w:pPr>
        <w:jc w:val="right"/>
        <w:rPr>
          <w:rStyle w:val="Brak"/>
          <w:rFonts w:ascii="Calibri" w:hAnsi="Calibri" w:cs="Calibri"/>
          <w:sz w:val="22"/>
          <w:szCs w:val="22"/>
        </w:rPr>
      </w:pPr>
    </w:p>
    <w:p w14:paraId="2A038E95" w14:textId="77777777" w:rsidR="00F634CF" w:rsidRPr="009D69CE" w:rsidRDefault="00F634CF" w:rsidP="00F634CF">
      <w:pPr>
        <w:jc w:val="right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Zatwierdzono do realizacji</w:t>
      </w:r>
    </w:p>
    <w:p w14:paraId="6581AF10" w14:textId="77777777" w:rsidR="00F634CF" w:rsidRPr="009D69CE" w:rsidRDefault="00F634CF" w:rsidP="00F634CF">
      <w:pPr>
        <w:jc w:val="right"/>
        <w:rPr>
          <w:rStyle w:val="Brak"/>
          <w:rFonts w:ascii="Calibri" w:hAnsi="Calibri" w:cs="Calibri"/>
          <w:sz w:val="22"/>
          <w:szCs w:val="22"/>
        </w:rPr>
      </w:pPr>
    </w:p>
    <w:p w14:paraId="3B25D6D9" w14:textId="77777777" w:rsidR="00F634CF" w:rsidRPr="009D69CE" w:rsidRDefault="00F634CF" w:rsidP="00F634CF">
      <w:pPr>
        <w:jc w:val="right"/>
        <w:rPr>
          <w:rStyle w:val="Brak"/>
          <w:rFonts w:ascii="Calibri" w:hAnsi="Calibri" w:cs="Calibri"/>
          <w:sz w:val="22"/>
          <w:szCs w:val="22"/>
        </w:rPr>
      </w:pPr>
    </w:p>
    <w:p w14:paraId="35B01B19" w14:textId="77777777" w:rsidR="00F634CF" w:rsidRPr="009D69CE" w:rsidRDefault="00F634CF" w:rsidP="00F634CF">
      <w:pPr>
        <w:jc w:val="right"/>
        <w:rPr>
          <w:rStyle w:val="Brak"/>
          <w:rFonts w:ascii="Calibri" w:hAnsi="Calibri" w:cs="Calibri"/>
          <w:sz w:val="22"/>
          <w:szCs w:val="22"/>
        </w:rPr>
      </w:pPr>
      <w:r>
        <w:rPr>
          <w:rStyle w:val="Brak"/>
          <w:rFonts w:ascii="Calibri" w:hAnsi="Calibri" w:cs="Calibri"/>
          <w:sz w:val="22"/>
          <w:szCs w:val="22"/>
        </w:rPr>
        <w:t>………………….</w:t>
      </w:r>
      <w:r w:rsidRPr="009D69CE">
        <w:rPr>
          <w:rStyle w:val="Brak"/>
          <w:rFonts w:ascii="Calibri" w:hAnsi="Calibri" w:cs="Calibri"/>
          <w:sz w:val="22"/>
          <w:szCs w:val="22"/>
        </w:rPr>
        <w:t>…………………………………………………</w:t>
      </w:r>
    </w:p>
    <w:p w14:paraId="400C66DF" w14:textId="77777777" w:rsidR="00F634CF" w:rsidRDefault="00F634CF" w:rsidP="00F634CF">
      <w:pPr>
        <w:jc w:val="right"/>
        <w:rPr>
          <w:rStyle w:val="Brak"/>
          <w:rFonts w:ascii="Calibri" w:hAnsi="Calibri" w:cs="Calibri"/>
          <w:i/>
          <w:iCs/>
          <w:sz w:val="22"/>
          <w:szCs w:val="22"/>
        </w:rPr>
      </w:pP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>data</w:t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</w: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ab/>
        <w:t>podpis dyrektora</w:t>
      </w:r>
    </w:p>
    <w:p w14:paraId="36D35C38" w14:textId="77777777" w:rsidR="00F634CF" w:rsidRPr="009D69CE" w:rsidRDefault="00F634CF" w:rsidP="00F634CF">
      <w:pPr>
        <w:jc w:val="right"/>
        <w:rPr>
          <w:rStyle w:val="Brak"/>
          <w:rFonts w:ascii="Calibri" w:hAnsi="Calibri" w:cs="Calibri"/>
          <w:sz w:val="18"/>
          <w:szCs w:val="18"/>
        </w:rPr>
      </w:pPr>
      <w:r>
        <w:rPr>
          <w:rStyle w:val="Brak"/>
          <w:rFonts w:ascii="Calibri" w:hAnsi="Calibri" w:cs="Calibri"/>
          <w:i/>
          <w:iCs/>
          <w:sz w:val="22"/>
          <w:szCs w:val="22"/>
        </w:rPr>
        <w:br w:type="page"/>
      </w:r>
      <w:r w:rsidRPr="009D69CE">
        <w:rPr>
          <w:rStyle w:val="Brak"/>
          <w:rFonts w:ascii="Calibri" w:hAnsi="Calibri" w:cs="Calibri"/>
          <w:b/>
          <w:bCs/>
          <w:sz w:val="18"/>
          <w:szCs w:val="18"/>
        </w:rPr>
        <w:lastRenderedPageBreak/>
        <w:t xml:space="preserve">Załącznik nr </w:t>
      </w:r>
      <w:r>
        <w:rPr>
          <w:rStyle w:val="Brak"/>
          <w:rFonts w:ascii="Calibri" w:hAnsi="Calibri" w:cs="Calibri"/>
          <w:b/>
          <w:bCs/>
          <w:sz w:val="18"/>
          <w:szCs w:val="18"/>
        </w:rPr>
        <w:t>11</w:t>
      </w:r>
      <w:r w:rsidRPr="009D69CE">
        <w:rPr>
          <w:rStyle w:val="Brak"/>
          <w:rFonts w:ascii="Calibri" w:hAnsi="Calibri" w:cs="Calibri"/>
          <w:sz w:val="18"/>
          <w:szCs w:val="18"/>
        </w:rPr>
        <w:t xml:space="preserve"> do Regulaminu udzielania zamówień </w:t>
      </w:r>
    </w:p>
    <w:p w14:paraId="658596B3" w14:textId="77777777" w:rsidR="00F634CF" w:rsidRPr="009D69CE" w:rsidRDefault="00F634CF" w:rsidP="00F634CF">
      <w:pPr>
        <w:ind w:left="5220"/>
        <w:jc w:val="both"/>
        <w:rPr>
          <w:rStyle w:val="Brak"/>
          <w:rFonts w:ascii="Calibri" w:hAnsi="Calibri" w:cs="Calibri"/>
          <w:sz w:val="18"/>
          <w:szCs w:val="18"/>
        </w:rPr>
      </w:pPr>
      <w:r w:rsidRPr="009D69CE">
        <w:rPr>
          <w:rStyle w:val="Brak"/>
          <w:rFonts w:ascii="Calibri" w:hAnsi="Calibri" w:cs="Calibri"/>
          <w:sz w:val="18"/>
          <w:szCs w:val="18"/>
        </w:rPr>
        <w:t>publicznych o wartości nie przekraczającej wyrażonej w złotych równowartości kwoty, o której  mowa w art. 2 ust.1 pkt. 1 ustawy – Prawo zamówień publicznych.</w:t>
      </w:r>
    </w:p>
    <w:p w14:paraId="50F3405F" w14:textId="77777777" w:rsidR="00F634CF" w:rsidRPr="00CE5C99" w:rsidRDefault="00F634CF" w:rsidP="00F634CF">
      <w:pPr>
        <w:jc w:val="right"/>
        <w:rPr>
          <w:rStyle w:val="Brak"/>
          <w:rFonts w:ascii="Calibri" w:hAnsi="Calibri" w:cs="Calibri"/>
          <w:i/>
          <w:iCs/>
          <w:sz w:val="22"/>
          <w:szCs w:val="22"/>
        </w:rPr>
      </w:pPr>
    </w:p>
    <w:p w14:paraId="1EF95335" w14:textId="50EF5775" w:rsidR="00F634CF" w:rsidRPr="00CE5C99" w:rsidRDefault="00DD3766" w:rsidP="00F634CF">
      <w:pPr>
        <w:pStyle w:val="Tytu"/>
        <w:spacing w:line="240" w:lineRule="auto"/>
        <w:jc w:val="right"/>
        <w:rPr>
          <w:rFonts w:ascii="Calibri" w:hAnsi="Calibri" w:cs="Calibri"/>
          <w:b w:val="0"/>
          <w:i/>
          <w:iCs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m</w:t>
      </w:r>
      <w:r w:rsidR="00F634CF">
        <w:rPr>
          <w:rFonts w:ascii="Calibri" w:hAnsi="Calibri" w:cs="Calibri"/>
          <w:b w:val="0"/>
          <w:sz w:val="22"/>
          <w:szCs w:val="22"/>
        </w:rPr>
        <w:t>iejscowość, data …………………………………..</w:t>
      </w:r>
    </w:p>
    <w:p w14:paraId="5DF9D1CC" w14:textId="77777777" w:rsidR="00F634CF" w:rsidRDefault="00F634CF" w:rsidP="00F634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53F26C21" w14:textId="77777777" w:rsidR="00F634CF" w:rsidRDefault="00F634CF" w:rsidP="00F634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162B12D8" w14:textId="77777777" w:rsidR="00F634CF" w:rsidRPr="00CE5C99" w:rsidRDefault="00F634CF" w:rsidP="00F634CF">
      <w:pPr>
        <w:jc w:val="center"/>
        <w:rPr>
          <w:rFonts w:ascii="Calibri" w:hAnsi="Calibri" w:cs="Calibri"/>
          <w:b/>
          <w:sz w:val="22"/>
          <w:szCs w:val="22"/>
        </w:rPr>
      </w:pPr>
      <w:r w:rsidRPr="00CE5C99">
        <w:rPr>
          <w:rFonts w:ascii="Calibri" w:hAnsi="Calibri" w:cs="Calibri"/>
          <w:b/>
          <w:sz w:val="22"/>
          <w:szCs w:val="22"/>
        </w:rPr>
        <w:t xml:space="preserve">Zawiadomienie o wyborze </w:t>
      </w:r>
    </w:p>
    <w:p w14:paraId="0D7EAEAE" w14:textId="77777777" w:rsidR="00F634CF" w:rsidRPr="00CE5C99" w:rsidRDefault="00F634CF" w:rsidP="00F634CF">
      <w:pPr>
        <w:jc w:val="center"/>
        <w:rPr>
          <w:rFonts w:ascii="Calibri" w:hAnsi="Calibri" w:cs="Calibri"/>
          <w:sz w:val="22"/>
          <w:szCs w:val="22"/>
        </w:rPr>
      </w:pPr>
      <w:r w:rsidRPr="00CE5C99">
        <w:rPr>
          <w:rFonts w:ascii="Calibri" w:hAnsi="Calibri" w:cs="Calibri"/>
          <w:b/>
          <w:sz w:val="22"/>
          <w:szCs w:val="22"/>
        </w:rPr>
        <w:t>najkorzystniejszej oferty</w:t>
      </w:r>
    </w:p>
    <w:p w14:paraId="50000441" w14:textId="77777777" w:rsidR="00F634CF" w:rsidRPr="00CE5C99" w:rsidRDefault="00F634CF" w:rsidP="00F634CF">
      <w:pPr>
        <w:rPr>
          <w:rFonts w:ascii="Calibri" w:hAnsi="Calibri" w:cs="Calibri"/>
          <w:sz w:val="22"/>
          <w:szCs w:val="22"/>
        </w:rPr>
      </w:pPr>
    </w:p>
    <w:p w14:paraId="2BB0108D" w14:textId="77777777" w:rsidR="00F634CF" w:rsidRPr="00CE5C99" w:rsidRDefault="00F634CF" w:rsidP="00F634CF">
      <w:pPr>
        <w:rPr>
          <w:rFonts w:ascii="Calibri" w:hAnsi="Calibri" w:cs="Calibri"/>
          <w:sz w:val="22"/>
          <w:szCs w:val="22"/>
        </w:rPr>
      </w:pPr>
    </w:p>
    <w:p w14:paraId="1C77AA05" w14:textId="77777777" w:rsidR="00F634CF" w:rsidRDefault="00F634CF" w:rsidP="00F634CF">
      <w:pPr>
        <w:pStyle w:val="Tekstpodstawowy"/>
        <w:spacing w:line="240" w:lineRule="auto"/>
        <w:rPr>
          <w:rFonts w:ascii="Calibri" w:hAnsi="Calibri" w:cs="Calibri"/>
          <w:i/>
          <w:sz w:val="22"/>
          <w:szCs w:val="22"/>
        </w:rPr>
      </w:pPr>
      <w:r w:rsidRPr="00CE5C99">
        <w:rPr>
          <w:rFonts w:ascii="Calibri" w:hAnsi="Calibri" w:cs="Calibri"/>
          <w:i/>
          <w:sz w:val="22"/>
          <w:szCs w:val="22"/>
        </w:rPr>
        <w:t xml:space="preserve">dotyczy  oferty na </w:t>
      </w:r>
    </w:p>
    <w:p w14:paraId="35C24F85" w14:textId="77777777" w:rsidR="00F634CF" w:rsidRPr="00CE5C99" w:rsidRDefault="00F634CF" w:rsidP="00F634CF">
      <w:pPr>
        <w:pStyle w:val="Tekstpodstawowy"/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7162A7" w14:textId="77777777" w:rsidR="00F634CF" w:rsidRPr="00CE5C99" w:rsidRDefault="00F634CF" w:rsidP="00F634CF">
      <w:pPr>
        <w:rPr>
          <w:rFonts w:ascii="Calibri" w:hAnsi="Calibri" w:cs="Calibri"/>
          <w:b/>
          <w:i/>
          <w:sz w:val="22"/>
          <w:szCs w:val="22"/>
        </w:rPr>
      </w:pPr>
    </w:p>
    <w:p w14:paraId="6AE2897E" w14:textId="77777777" w:rsidR="00F634CF" w:rsidRPr="00CE5C99" w:rsidRDefault="00F634CF" w:rsidP="00F634CF">
      <w:pPr>
        <w:jc w:val="both"/>
        <w:rPr>
          <w:rStyle w:val="Hipercze"/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CE5C99">
        <w:rPr>
          <w:rFonts w:ascii="Calibri" w:hAnsi="Calibri" w:cs="Calibri"/>
          <w:sz w:val="22"/>
          <w:szCs w:val="22"/>
        </w:rPr>
        <w:t>Muzeum - Dwory Karwacjanów i Gładyszów z siedzibą w Gorlicach przy ul. Wróblewskiego 10 A zawiadamia, że w przedmiotowym postępowaniu dokonano wyboru następującej oferty:</w:t>
      </w:r>
    </w:p>
    <w:p w14:paraId="0FC1851D" w14:textId="77777777" w:rsidR="00F634CF" w:rsidRDefault="00F634CF" w:rsidP="00F634CF">
      <w:pPr>
        <w:pStyle w:val="Tekstpodstawowy"/>
        <w:spacing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…………………………………………………………..</w:t>
      </w:r>
    </w:p>
    <w:p w14:paraId="0E1C5107" w14:textId="77777777" w:rsidR="00F634CF" w:rsidRPr="00CE5C99" w:rsidRDefault="00F634CF" w:rsidP="00F634CF">
      <w:pPr>
        <w:pStyle w:val="Tekstpodstawowy"/>
        <w:spacing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…………………………………………………………..</w:t>
      </w:r>
    </w:p>
    <w:p w14:paraId="6F5D2274" w14:textId="77777777" w:rsidR="00F634CF" w:rsidRPr="00CE5C99" w:rsidRDefault="00F634CF" w:rsidP="00F634CF">
      <w:pPr>
        <w:pStyle w:val="Tekstpodstawowy"/>
        <w:spacing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…………………………………………………………..</w:t>
      </w:r>
    </w:p>
    <w:p w14:paraId="62FF9CB9" w14:textId="77777777" w:rsidR="00F634CF" w:rsidRPr="00CE5C99" w:rsidRDefault="00F634CF" w:rsidP="00F634CF">
      <w:pPr>
        <w:tabs>
          <w:tab w:val="left" w:pos="1080"/>
        </w:tabs>
        <w:snapToGrid w:val="0"/>
        <w:rPr>
          <w:rFonts w:ascii="Calibri" w:hAnsi="Calibri" w:cs="Calibri"/>
          <w:b/>
          <w:bCs/>
          <w:sz w:val="22"/>
          <w:szCs w:val="22"/>
        </w:rPr>
      </w:pPr>
    </w:p>
    <w:p w14:paraId="032C444C" w14:textId="77777777" w:rsidR="00F634CF" w:rsidRPr="00CE5C99" w:rsidRDefault="00F634CF" w:rsidP="00F634CF">
      <w:pPr>
        <w:snapToGrid w:val="0"/>
        <w:rPr>
          <w:rFonts w:ascii="Calibri" w:hAnsi="Calibri" w:cs="Calibri"/>
          <w:b/>
          <w:i/>
          <w:sz w:val="22"/>
          <w:szCs w:val="22"/>
        </w:rPr>
      </w:pPr>
      <w:r w:rsidRPr="00CE5C99">
        <w:rPr>
          <w:rFonts w:ascii="Calibri" w:hAnsi="Calibri" w:cs="Calibri"/>
          <w:sz w:val="22"/>
          <w:szCs w:val="22"/>
        </w:rPr>
        <w:t>Uzasadnienie wyboru:</w:t>
      </w:r>
    </w:p>
    <w:p w14:paraId="5444B7FA" w14:textId="77777777" w:rsidR="00F634CF" w:rsidRPr="00CE5C99" w:rsidRDefault="00F634CF" w:rsidP="00F634CF">
      <w:pPr>
        <w:pStyle w:val="Tekstpodstawowy"/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DDA4" w14:textId="77777777" w:rsidR="00F634CF" w:rsidRPr="00CE5C99" w:rsidRDefault="00F634CF" w:rsidP="00F634CF">
      <w:pPr>
        <w:jc w:val="both"/>
        <w:rPr>
          <w:rFonts w:ascii="Calibri" w:hAnsi="Calibri" w:cs="Calibri"/>
          <w:sz w:val="22"/>
          <w:szCs w:val="22"/>
        </w:rPr>
      </w:pPr>
    </w:p>
    <w:p w14:paraId="650DDC07" w14:textId="77777777" w:rsidR="00F634CF" w:rsidRPr="00CE5C99" w:rsidRDefault="00F634CF" w:rsidP="00F634CF">
      <w:pPr>
        <w:jc w:val="both"/>
        <w:rPr>
          <w:rFonts w:ascii="Calibri" w:hAnsi="Calibri" w:cs="Calibri"/>
          <w:sz w:val="22"/>
          <w:szCs w:val="22"/>
        </w:rPr>
      </w:pPr>
      <w:r w:rsidRPr="00CE5C99">
        <w:rPr>
          <w:rFonts w:ascii="Calibri" w:hAnsi="Calibri" w:cs="Calibri"/>
          <w:sz w:val="22"/>
          <w:szCs w:val="22"/>
        </w:rPr>
        <w:t xml:space="preserve">W postępowaniu złożone zostały następujące oferty: </w:t>
      </w:r>
    </w:p>
    <w:p w14:paraId="5FBEF7B2" w14:textId="77777777" w:rsidR="00F634CF" w:rsidRPr="00CE5C99" w:rsidRDefault="00F634CF" w:rsidP="00F634C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3200"/>
        <w:gridCol w:w="1559"/>
        <w:gridCol w:w="1843"/>
        <w:gridCol w:w="1843"/>
      </w:tblGrid>
      <w:tr w:rsidR="00F634CF" w:rsidRPr="00CE5C99" w14:paraId="63AD00BC" w14:textId="77777777" w:rsidTr="00404C42">
        <w:trPr>
          <w:trHeight w:val="5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C314ADF" w14:textId="77777777" w:rsidR="00F634CF" w:rsidRPr="00132E19" w:rsidRDefault="00F634CF" w:rsidP="00404C4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2E1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A12135E" w14:textId="77777777" w:rsidR="00F634CF" w:rsidRPr="00132E19" w:rsidRDefault="00F634CF" w:rsidP="0040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2E19">
              <w:rPr>
                <w:rFonts w:ascii="Calibri" w:hAnsi="Calibri" w:cs="Calibri"/>
                <w:sz w:val="22"/>
                <w:szCs w:val="22"/>
              </w:rPr>
              <w:t>Nazwa i adres Wykonawcy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27DEC7E" w14:textId="77777777" w:rsidR="00F634CF" w:rsidRPr="00132E19" w:rsidRDefault="00F634CF" w:rsidP="0040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2E19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E67478" w14:textId="77777777" w:rsidR="00F634CF" w:rsidRPr="00132E19" w:rsidRDefault="00F634CF" w:rsidP="0040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2E19">
              <w:rPr>
                <w:rFonts w:ascii="Calibri" w:hAnsi="Calibri" w:cs="Calibri"/>
                <w:sz w:val="22"/>
                <w:szCs w:val="22"/>
              </w:rPr>
              <w:t>Cena brutto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0ED923" w14:textId="77777777" w:rsidR="00F634CF" w:rsidRPr="00132E19" w:rsidRDefault="00F634CF" w:rsidP="00404C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2E19">
              <w:rPr>
                <w:rFonts w:ascii="Calibri" w:hAnsi="Calibri" w:cs="Calibri"/>
                <w:sz w:val="22"/>
                <w:szCs w:val="22"/>
              </w:rPr>
              <w:t>Uwagi</w:t>
            </w:r>
          </w:p>
        </w:tc>
      </w:tr>
      <w:tr w:rsidR="00F634CF" w:rsidRPr="00CE5C99" w14:paraId="138C12EF" w14:textId="77777777" w:rsidTr="00404C42">
        <w:trPr>
          <w:trHeight w:hRule="exact" w:val="79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1126" w14:textId="77777777" w:rsidR="00F634CF" w:rsidRPr="00132E19" w:rsidRDefault="00F634CF" w:rsidP="00404C42">
            <w:pPr>
              <w:snapToGrid w:val="0"/>
              <w:jc w:val="center"/>
              <w:rPr>
                <w:rStyle w:val="Hipercze"/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132E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CB61" w14:textId="77777777" w:rsidR="00F634CF" w:rsidRPr="00132E19" w:rsidRDefault="00F634CF" w:rsidP="00404C42">
            <w:pPr>
              <w:pStyle w:val="Tekstpodstawowy"/>
              <w:spacing w:line="240" w:lineRule="auto"/>
              <w:ind w:left="214"/>
              <w:jc w:val="left"/>
              <w:rPr>
                <w:rStyle w:val="Hipercze"/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35C" w14:textId="77777777" w:rsidR="00F634CF" w:rsidRPr="00132E19" w:rsidRDefault="00F634CF" w:rsidP="00404C42">
            <w:pPr>
              <w:pStyle w:val="Tekstpodstawowy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9FF5" w14:textId="77777777" w:rsidR="00F634CF" w:rsidRPr="00132E19" w:rsidRDefault="00F634CF" w:rsidP="00404C42">
            <w:pPr>
              <w:shd w:val="clear" w:color="auto" w:fill="FFFFFF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B67" w14:textId="77777777" w:rsidR="00F634CF" w:rsidRPr="00132E19" w:rsidRDefault="00F634CF" w:rsidP="00404C42">
            <w:pPr>
              <w:shd w:val="clear" w:color="auto" w:fill="FFFFFF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BF1FAE" w14:textId="77777777" w:rsidR="00F634CF" w:rsidRPr="00CE5C99" w:rsidRDefault="00F634CF" w:rsidP="00F634CF">
      <w:pPr>
        <w:rPr>
          <w:rFonts w:ascii="Calibri" w:hAnsi="Calibri" w:cs="Calibri"/>
          <w:sz w:val="22"/>
          <w:szCs w:val="22"/>
        </w:rPr>
      </w:pPr>
    </w:p>
    <w:p w14:paraId="622F53A4" w14:textId="77777777" w:rsidR="00F634CF" w:rsidRPr="00CE5C99" w:rsidRDefault="00F634CF" w:rsidP="00F634CF">
      <w:pPr>
        <w:jc w:val="right"/>
        <w:rPr>
          <w:rStyle w:val="Brak"/>
          <w:rFonts w:ascii="Calibri" w:hAnsi="Calibri" w:cs="Calibri"/>
          <w:i/>
          <w:iCs/>
          <w:sz w:val="22"/>
          <w:szCs w:val="22"/>
        </w:rPr>
      </w:pPr>
    </w:p>
    <w:p w14:paraId="4CA8971D" w14:textId="77777777" w:rsidR="00F634CF" w:rsidRPr="009D69CE" w:rsidRDefault="00F634CF" w:rsidP="00F634CF">
      <w:pPr>
        <w:spacing w:before="120"/>
        <w:jc w:val="right"/>
        <w:rPr>
          <w:rStyle w:val="Brak"/>
          <w:rFonts w:ascii="Calibri" w:hAnsi="Calibri" w:cs="Calibri"/>
          <w:sz w:val="22"/>
          <w:szCs w:val="22"/>
        </w:rPr>
      </w:pPr>
      <w:r w:rsidRPr="009D69CE">
        <w:rPr>
          <w:rStyle w:val="Brak"/>
          <w:rFonts w:ascii="Calibri" w:hAnsi="Calibri" w:cs="Calibri"/>
          <w:sz w:val="22"/>
          <w:szCs w:val="22"/>
        </w:rPr>
        <w:t>….……………………………………………</w:t>
      </w:r>
    </w:p>
    <w:p w14:paraId="7ABA19E2" w14:textId="77777777" w:rsidR="00F634CF" w:rsidRDefault="00F634CF" w:rsidP="00F634CF">
      <w:pPr>
        <w:spacing w:before="120"/>
        <w:jc w:val="right"/>
        <w:rPr>
          <w:rStyle w:val="Brak"/>
          <w:rFonts w:ascii="Calibri" w:hAnsi="Calibri" w:cs="Calibri"/>
          <w:i/>
          <w:iCs/>
          <w:sz w:val="22"/>
          <w:szCs w:val="22"/>
        </w:rPr>
      </w:pPr>
      <w:r w:rsidRPr="00487A14">
        <w:rPr>
          <w:rStyle w:val="Brak"/>
          <w:rFonts w:ascii="Calibri" w:hAnsi="Calibri" w:cs="Calibri"/>
          <w:i/>
          <w:iCs/>
          <w:sz w:val="22"/>
          <w:szCs w:val="22"/>
        </w:rPr>
        <w:t>podpis Dyrektora</w:t>
      </w:r>
    </w:p>
    <w:p w14:paraId="2A78444D" w14:textId="5D55BF04" w:rsidR="00F634CF" w:rsidRDefault="00F634CF">
      <w:pPr>
        <w:rPr>
          <w:rStyle w:val="Brak"/>
          <w:rFonts w:ascii="Calibri" w:hAnsi="Calibri" w:cs="Calibri"/>
          <w:b/>
          <w:bCs/>
          <w:sz w:val="18"/>
          <w:szCs w:val="18"/>
        </w:rPr>
      </w:pPr>
    </w:p>
    <w:sectPr w:rsidR="00F634C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5C06" w14:textId="77777777" w:rsidR="00674259" w:rsidRDefault="00674259">
      <w:r>
        <w:separator/>
      </w:r>
    </w:p>
  </w:endnote>
  <w:endnote w:type="continuationSeparator" w:id="0">
    <w:p w14:paraId="486D94BB" w14:textId="77777777" w:rsidR="00674259" w:rsidRDefault="0067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mbria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D45D" w14:textId="77777777" w:rsidR="002B02FF" w:rsidRDefault="002B02FF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7676" w14:textId="77777777" w:rsidR="002B02FF" w:rsidRDefault="002B02FF">
    <w:pPr>
      <w:pStyle w:val="Nagweki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1677" w14:textId="77777777" w:rsidR="002B02FF" w:rsidRDefault="002B02F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25D8" w14:textId="77777777" w:rsidR="00674259" w:rsidRDefault="00674259">
      <w:r>
        <w:separator/>
      </w:r>
    </w:p>
  </w:footnote>
  <w:footnote w:type="continuationSeparator" w:id="0">
    <w:p w14:paraId="47F5A5AF" w14:textId="77777777" w:rsidR="00674259" w:rsidRDefault="0067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957B" w14:textId="77777777" w:rsidR="002B02FF" w:rsidRDefault="002B02FF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7B50" w14:textId="77777777" w:rsidR="002B02FF" w:rsidRDefault="002B02FF">
    <w:pPr>
      <w:pStyle w:val="Nagwekistop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B19A" w14:textId="77777777" w:rsidR="002B02FF" w:rsidRDefault="002B02FF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3FD"/>
    <w:multiLevelType w:val="hybridMultilevel"/>
    <w:tmpl w:val="B8CCE608"/>
    <w:numStyleLink w:val="Zaimportowanystyl12"/>
  </w:abstractNum>
  <w:abstractNum w:abstractNumId="1" w15:restartNumberingAfterBreak="0">
    <w:nsid w:val="01EA148F"/>
    <w:multiLevelType w:val="hybridMultilevel"/>
    <w:tmpl w:val="262CE8C0"/>
    <w:numStyleLink w:val="Zaimportowanystyl13"/>
  </w:abstractNum>
  <w:abstractNum w:abstractNumId="2" w15:restartNumberingAfterBreak="0">
    <w:nsid w:val="02B75308"/>
    <w:multiLevelType w:val="hybridMultilevel"/>
    <w:tmpl w:val="ADB2FB6C"/>
    <w:numStyleLink w:val="Zaimportowanystyl15"/>
  </w:abstractNum>
  <w:abstractNum w:abstractNumId="3" w15:restartNumberingAfterBreak="0">
    <w:nsid w:val="037A1002"/>
    <w:multiLevelType w:val="hybridMultilevel"/>
    <w:tmpl w:val="B1C2DF42"/>
    <w:styleLink w:val="Zaimportowanystyl19"/>
    <w:lvl w:ilvl="0" w:tplc="7314316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C848B6">
      <w:start w:val="1"/>
      <w:numFmt w:val="lowerLetter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10DA7A">
      <w:start w:val="1"/>
      <w:numFmt w:val="lowerRoman"/>
      <w:lvlText w:val="%3."/>
      <w:lvlJc w:val="left"/>
      <w:pPr>
        <w:ind w:left="180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D8A726">
      <w:start w:val="1"/>
      <w:numFmt w:val="decimal"/>
      <w:lvlText w:val="%4."/>
      <w:lvlJc w:val="left"/>
      <w:pPr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DC1D8A">
      <w:start w:val="1"/>
      <w:numFmt w:val="lowerLetter"/>
      <w:lvlText w:val="%5."/>
      <w:lvlJc w:val="left"/>
      <w:pPr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D62FE0">
      <w:start w:val="1"/>
      <w:numFmt w:val="lowerRoman"/>
      <w:lvlText w:val="%6."/>
      <w:lvlJc w:val="left"/>
      <w:pPr>
        <w:ind w:left="39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6A90A4">
      <w:start w:val="1"/>
      <w:numFmt w:val="decimal"/>
      <w:lvlText w:val="%7."/>
      <w:lvlJc w:val="left"/>
      <w:pPr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A26A42">
      <w:start w:val="1"/>
      <w:numFmt w:val="lowerLetter"/>
      <w:lvlText w:val="%8."/>
      <w:lvlJc w:val="left"/>
      <w:pPr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BC6098">
      <w:start w:val="1"/>
      <w:numFmt w:val="lowerRoman"/>
      <w:lvlText w:val="%9."/>
      <w:lvlJc w:val="left"/>
      <w:pPr>
        <w:ind w:left="612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A06546"/>
    <w:multiLevelType w:val="hybridMultilevel"/>
    <w:tmpl w:val="07FCB590"/>
    <w:numStyleLink w:val="Zaimportowanystyl20"/>
  </w:abstractNum>
  <w:abstractNum w:abstractNumId="5" w15:restartNumberingAfterBreak="0">
    <w:nsid w:val="070028D3"/>
    <w:multiLevelType w:val="hybridMultilevel"/>
    <w:tmpl w:val="ADB2FB6C"/>
    <w:styleLink w:val="Zaimportowanystyl15"/>
    <w:lvl w:ilvl="0" w:tplc="EA1CE8B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CC7224">
      <w:start w:val="1"/>
      <w:numFmt w:val="lowerLetter"/>
      <w:lvlText w:val="%2)"/>
      <w:lvlJc w:val="left"/>
      <w:pPr>
        <w:tabs>
          <w:tab w:val="num" w:pos="851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CC5BEE">
      <w:start w:val="1"/>
      <w:numFmt w:val="lowerRoman"/>
      <w:lvlText w:val="%3."/>
      <w:lvlJc w:val="left"/>
      <w:pPr>
        <w:tabs>
          <w:tab w:val="left" w:pos="851"/>
          <w:tab w:val="num" w:pos="2558"/>
        </w:tabs>
        <w:ind w:left="2607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38C49A">
      <w:start w:val="1"/>
      <w:numFmt w:val="decimal"/>
      <w:lvlText w:val="%4."/>
      <w:lvlJc w:val="left"/>
      <w:pPr>
        <w:tabs>
          <w:tab w:val="left" w:pos="851"/>
          <w:tab w:val="num" w:pos="3278"/>
        </w:tabs>
        <w:ind w:left="3327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3A7C7C">
      <w:start w:val="1"/>
      <w:numFmt w:val="lowerLetter"/>
      <w:lvlText w:val="%5."/>
      <w:lvlJc w:val="left"/>
      <w:pPr>
        <w:tabs>
          <w:tab w:val="left" w:pos="851"/>
          <w:tab w:val="num" w:pos="3998"/>
        </w:tabs>
        <w:ind w:left="4047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B8E896">
      <w:start w:val="1"/>
      <w:numFmt w:val="lowerRoman"/>
      <w:lvlText w:val="%6."/>
      <w:lvlJc w:val="left"/>
      <w:pPr>
        <w:tabs>
          <w:tab w:val="left" w:pos="851"/>
          <w:tab w:val="num" w:pos="4718"/>
        </w:tabs>
        <w:ind w:left="4767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A096B6">
      <w:start w:val="1"/>
      <w:numFmt w:val="decimal"/>
      <w:lvlText w:val="%7."/>
      <w:lvlJc w:val="left"/>
      <w:pPr>
        <w:tabs>
          <w:tab w:val="left" w:pos="851"/>
          <w:tab w:val="num" w:pos="5438"/>
        </w:tabs>
        <w:ind w:left="5487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108112">
      <w:start w:val="1"/>
      <w:numFmt w:val="lowerLetter"/>
      <w:lvlText w:val="%8."/>
      <w:lvlJc w:val="left"/>
      <w:pPr>
        <w:tabs>
          <w:tab w:val="left" w:pos="851"/>
          <w:tab w:val="num" w:pos="6158"/>
        </w:tabs>
        <w:ind w:left="6207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669C10">
      <w:start w:val="1"/>
      <w:numFmt w:val="lowerRoman"/>
      <w:lvlText w:val="%9."/>
      <w:lvlJc w:val="left"/>
      <w:pPr>
        <w:tabs>
          <w:tab w:val="left" w:pos="851"/>
          <w:tab w:val="num" w:pos="6878"/>
        </w:tabs>
        <w:ind w:left="6927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5F7AA7"/>
    <w:multiLevelType w:val="hybridMultilevel"/>
    <w:tmpl w:val="90B29BAE"/>
    <w:numStyleLink w:val="Zaimportowanystyl6"/>
  </w:abstractNum>
  <w:abstractNum w:abstractNumId="7" w15:restartNumberingAfterBreak="0">
    <w:nsid w:val="0C2C3272"/>
    <w:multiLevelType w:val="hybridMultilevel"/>
    <w:tmpl w:val="E85C98B6"/>
    <w:styleLink w:val="Zaimportowanystyl1"/>
    <w:lvl w:ilvl="0" w:tplc="FBE2D960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D284E6">
      <w:start w:val="1"/>
      <w:numFmt w:val="bullet"/>
      <w:lvlText w:val="o"/>
      <w:lvlJc w:val="left"/>
      <w:pPr>
        <w:ind w:left="1428" w:hanging="14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2008C6">
      <w:start w:val="1"/>
      <w:numFmt w:val="bullet"/>
      <w:lvlText w:val="▪"/>
      <w:lvlJc w:val="left"/>
      <w:pPr>
        <w:ind w:left="1428" w:hanging="14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82E74">
      <w:start w:val="1"/>
      <w:numFmt w:val="bullet"/>
      <w:lvlText w:val="·"/>
      <w:lvlJc w:val="left"/>
      <w:pPr>
        <w:ind w:left="1812" w:hanging="14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E0788">
      <w:start w:val="1"/>
      <w:numFmt w:val="bullet"/>
      <w:lvlText w:val="o"/>
      <w:lvlJc w:val="left"/>
      <w:pPr>
        <w:ind w:left="2532" w:hanging="14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92879A">
      <w:start w:val="1"/>
      <w:numFmt w:val="bullet"/>
      <w:lvlText w:val="▪"/>
      <w:lvlJc w:val="left"/>
      <w:pPr>
        <w:ind w:left="3252" w:hanging="14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58EAD6">
      <w:start w:val="1"/>
      <w:numFmt w:val="bullet"/>
      <w:lvlText w:val="·"/>
      <w:lvlJc w:val="left"/>
      <w:pPr>
        <w:ind w:left="3972" w:hanging="14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5AC500">
      <w:start w:val="1"/>
      <w:numFmt w:val="bullet"/>
      <w:lvlText w:val="o"/>
      <w:lvlJc w:val="left"/>
      <w:pPr>
        <w:ind w:left="4692" w:hanging="14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86A68">
      <w:start w:val="1"/>
      <w:numFmt w:val="bullet"/>
      <w:lvlText w:val="▪"/>
      <w:lvlJc w:val="left"/>
      <w:pPr>
        <w:ind w:left="5412" w:hanging="14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35D1C82"/>
    <w:multiLevelType w:val="hybridMultilevel"/>
    <w:tmpl w:val="BA40BFC8"/>
    <w:lvl w:ilvl="0" w:tplc="21D8E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8F7712"/>
    <w:multiLevelType w:val="hybridMultilevel"/>
    <w:tmpl w:val="B1C2DF42"/>
    <w:numStyleLink w:val="Zaimportowanystyl19"/>
  </w:abstractNum>
  <w:abstractNum w:abstractNumId="10" w15:restartNumberingAfterBreak="0">
    <w:nsid w:val="13DA457B"/>
    <w:multiLevelType w:val="hybridMultilevel"/>
    <w:tmpl w:val="0CF44832"/>
    <w:numStyleLink w:val="Zaimportowanystyl10"/>
  </w:abstractNum>
  <w:abstractNum w:abstractNumId="11" w15:restartNumberingAfterBreak="0">
    <w:nsid w:val="154B0C81"/>
    <w:multiLevelType w:val="hybridMultilevel"/>
    <w:tmpl w:val="DD42AE40"/>
    <w:lvl w:ilvl="0" w:tplc="FFFFFFFF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71778E8"/>
    <w:multiLevelType w:val="hybridMultilevel"/>
    <w:tmpl w:val="E7BCDBCA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 w:hanging="360"/>
      </w:pPr>
    </w:lvl>
    <w:lvl w:ilvl="2" w:tplc="FFFFFFFF">
      <w:start w:val="1"/>
      <w:numFmt w:val="lowerRoman"/>
      <w:lvlText w:val="%3."/>
      <w:lvlJc w:val="left"/>
      <w:pPr>
        <w:ind w:left="180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9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2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7B11116"/>
    <w:multiLevelType w:val="hybridMultilevel"/>
    <w:tmpl w:val="06927B30"/>
    <w:numStyleLink w:val="Zaimportowanystyl3"/>
  </w:abstractNum>
  <w:abstractNum w:abstractNumId="14" w15:restartNumberingAfterBreak="0">
    <w:nsid w:val="19BF799D"/>
    <w:multiLevelType w:val="hybridMultilevel"/>
    <w:tmpl w:val="A2F40D3E"/>
    <w:styleLink w:val="Zaimportowanystyl14"/>
    <w:lvl w:ilvl="0" w:tplc="692AC69C">
      <w:start w:val="1"/>
      <w:numFmt w:val="decimal"/>
      <w:lvlText w:val="%1."/>
      <w:lvlJc w:val="left"/>
      <w:pPr>
        <w:tabs>
          <w:tab w:val="num" w:pos="360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DCAF30">
      <w:start w:val="1"/>
      <w:numFmt w:val="lowerLetter"/>
      <w:lvlText w:val="%2."/>
      <w:lvlJc w:val="left"/>
      <w:pPr>
        <w:tabs>
          <w:tab w:val="num" w:pos="2094"/>
        </w:tabs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D07F9E">
      <w:start w:val="1"/>
      <w:numFmt w:val="lowerRoman"/>
      <w:lvlText w:val="%3."/>
      <w:lvlJc w:val="left"/>
      <w:pPr>
        <w:tabs>
          <w:tab w:val="num" w:pos="1304"/>
        </w:tabs>
        <w:ind w:left="1370" w:hanging="1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AA54EA">
      <w:start w:val="1"/>
      <w:numFmt w:val="decimal"/>
      <w:lvlText w:val="%4."/>
      <w:lvlJc w:val="left"/>
      <w:pPr>
        <w:tabs>
          <w:tab w:val="num" w:pos="65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C623CE">
      <w:start w:val="1"/>
      <w:numFmt w:val="lowerLetter"/>
      <w:lvlText w:val="%5."/>
      <w:lvlJc w:val="left"/>
      <w:pPr>
        <w:tabs>
          <w:tab w:val="left" w:pos="360"/>
          <w:tab w:val="num" w:pos="708"/>
        </w:tabs>
        <w:ind w:left="77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2ABAB4">
      <w:start w:val="1"/>
      <w:numFmt w:val="lowerRoman"/>
      <w:lvlText w:val="%6."/>
      <w:lvlJc w:val="left"/>
      <w:pPr>
        <w:tabs>
          <w:tab w:val="left" w:pos="360"/>
          <w:tab w:val="num" w:pos="1416"/>
        </w:tabs>
        <w:ind w:left="1482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9AC88E">
      <w:start w:val="1"/>
      <w:numFmt w:val="decimal"/>
      <w:lvlText w:val="%7."/>
      <w:lvlJc w:val="left"/>
      <w:pPr>
        <w:tabs>
          <w:tab w:val="left" w:pos="360"/>
          <w:tab w:val="num" w:pos="2124"/>
        </w:tabs>
        <w:ind w:left="219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9ACE84">
      <w:start w:val="1"/>
      <w:numFmt w:val="lowerLetter"/>
      <w:lvlText w:val="%8."/>
      <w:lvlJc w:val="left"/>
      <w:pPr>
        <w:tabs>
          <w:tab w:val="left" w:pos="360"/>
          <w:tab w:val="num" w:pos="2832"/>
        </w:tabs>
        <w:ind w:left="289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4271FE">
      <w:start w:val="1"/>
      <w:numFmt w:val="lowerRoman"/>
      <w:suff w:val="nothing"/>
      <w:lvlText w:val="%9."/>
      <w:lvlJc w:val="left"/>
      <w:pPr>
        <w:tabs>
          <w:tab w:val="left" w:pos="360"/>
        </w:tabs>
        <w:ind w:left="3606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D2F3A08"/>
    <w:multiLevelType w:val="hybridMultilevel"/>
    <w:tmpl w:val="07FCB590"/>
    <w:styleLink w:val="Zaimportowanystyl20"/>
    <w:lvl w:ilvl="0" w:tplc="D4BA5D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E22A70">
      <w:start w:val="1"/>
      <w:numFmt w:val="lowerLetter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D41DD0">
      <w:start w:val="1"/>
      <w:numFmt w:val="lowerRoman"/>
      <w:lvlText w:val="%3."/>
      <w:lvlJc w:val="left"/>
      <w:pPr>
        <w:ind w:left="180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66F12A">
      <w:start w:val="1"/>
      <w:numFmt w:val="decimal"/>
      <w:lvlText w:val="%4."/>
      <w:lvlJc w:val="left"/>
      <w:pPr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9A0A5A">
      <w:start w:val="1"/>
      <w:numFmt w:val="lowerLetter"/>
      <w:lvlText w:val="%5."/>
      <w:lvlJc w:val="left"/>
      <w:pPr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74DEFC">
      <w:start w:val="1"/>
      <w:numFmt w:val="lowerRoman"/>
      <w:lvlText w:val="%6."/>
      <w:lvlJc w:val="left"/>
      <w:pPr>
        <w:ind w:left="39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70E9E8">
      <w:start w:val="1"/>
      <w:numFmt w:val="decimal"/>
      <w:lvlText w:val="%7."/>
      <w:lvlJc w:val="left"/>
      <w:pPr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A83086">
      <w:start w:val="1"/>
      <w:numFmt w:val="lowerLetter"/>
      <w:lvlText w:val="%8."/>
      <w:lvlJc w:val="left"/>
      <w:pPr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06B14">
      <w:start w:val="1"/>
      <w:numFmt w:val="lowerRoman"/>
      <w:lvlText w:val="%9."/>
      <w:lvlJc w:val="left"/>
      <w:pPr>
        <w:ind w:left="612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EB71701"/>
    <w:multiLevelType w:val="hybridMultilevel"/>
    <w:tmpl w:val="9984CD68"/>
    <w:lvl w:ilvl="0" w:tplc="A620C0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66147"/>
    <w:multiLevelType w:val="hybridMultilevel"/>
    <w:tmpl w:val="36769CE6"/>
    <w:styleLink w:val="Zaimportowanystyl16"/>
    <w:lvl w:ilvl="0" w:tplc="8C10EC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A1B64">
      <w:start w:val="1"/>
      <w:numFmt w:val="lowerLetter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3076E0">
      <w:start w:val="1"/>
      <w:numFmt w:val="lowerRoman"/>
      <w:lvlText w:val="%3."/>
      <w:lvlJc w:val="left"/>
      <w:pPr>
        <w:ind w:left="180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65A0A">
      <w:start w:val="1"/>
      <w:numFmt w:val="decimal"/>
      <w:lvlText w:val="%4."/>
      <w:lvlJc w:val="left"/>
      <w:pPr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5C54B2">
      <w:start w:val="1"/>
      <w:numFmt w:val="lowerLetter"/>
      <w:lvlText w:val="%5."/>
      <w:lvlJc w:val="left"/>
      <w:pPr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CA3728">
      <w:start w:val="1"/>
      <w:numFmt w:val="lowerRoman"/>
      <w:lvlText w:val="%6."/>
      <w:lvlJc w:val="left"/>
      <w:pPr>
        <w:ind w:left="39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C6C3BC">
      <w:start w:val="1"/>
      <w:numFmt w:val="decimal"/>
      <w:lvlText w:val="%7."/>
      <w:lvlJc w:val="left"/>
      <w:pPr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90929A">
      <w:start w:val="1"/>
      <w:numFmt w:val="lowerLetter"/>
      <w:lvlText w:val="%8."/>
      <w:lvlJc w:val="left"/>
      <w:pPr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0A8A52">
      <w:start w:val="1"/>
      <w:numFmt w:val="lowerRoman"/>
      <w:lvlText w:val="%9."/>
      <w:lvlJc w:val="left"/>
      <w:pPr>
        <w:ind w:left="612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D84B0F"/>
    <w:multiLevelType w:val="hybridMultilevel"/>
    <w:tmpl w:val="36769CE6"/>
    <w:numStyleLink w:val="Zaimportowanystyl16"/>
  </w:abstractNum>
  <w:abstractNum w:abstractNumId="19" w15:restartNumberingAfterBreak="0">
    <w:nsid w:val="28865410"/>
    <w:multiLevelType w:val="hybridMultilevel"/>
    <w:tmpl w:val="75BC4658"/>
    <w:numStyleLink w:val="Zaimportowanystyl90"/>
  </w:abstractNum>
  <w:abstractNum w:abstractNumId="20" w15:restartNumberingAfterBreak="0">
    <w:nsid w:val="293D4F9B"/>
    <w:multiLevelType w:val="hybridMultilevel"/>
    <w:tmpl w:val="692C48A8"/>
    <w:lvl w:ilvl="0" w:tplc="FFFFFFFF">
      <w:start w:val="1"/>
      <w:numFmt w:val="upperLetter"/>
      <w:lvlText w:val="%1."/>
      <w:lvlJc w:val="left"/>
      <w:pPr>
        <w:ind w:left="9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6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235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30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7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451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2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9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667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BC72B09"/>
    <w:multiLevelType w:val="hybridMultilevel"/>
    <w:tmpl w:val="2A34638E"/>
    <w:numStyleLink w:val="Zaimportowanystyl7"/>
  </w:abstractNum>
  <w:abstractNum w:abstractNumId="22" w15:restartNumberingAfterBreak="0">
    <w:nsid w:val="2E4A15EA"/>
    <w:multiLevelType w:val="hybridMultilevel"/>
    <w:tmpl w:val="06927B30"/>
    <w:numStyleLink w:val="Zaimportowanystyl3"/>
  </w:abstractNum>
  <w:abstractNum w:abstractNumId="23" w15:restartNumberingAfterBreak="0">
    <w:nsid w:val="3129336F"/>
    <w:multiLevelType w:val="hybridMultilevel"/>
    <w:tmpl w:val="DD42AE40"/>
    <w:styleLink w:val="Zaimportowanystyl17"/>
    <w:lvl w:ilvl="0" w:tplc="4CA6E720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0CFD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023D44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E4F2D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92895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B658FA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0C1FF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B26C5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522F5E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1392649"/>
    <w:multiLevelType w:val="hybridMultilevel"/>
    <w:tmpl w:val="0CF44832"/>
    <w:styleLink w:val="Zaimportowanystyl10"/>
    <w:lvl w:ilvl="0" w:tplc="1DB64F8E">
      <w:start w:val="1"/>
      <w:numFmt w:val="upperLetter"/>
      <w:lvlText w:val="%1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00268">
      <w:start w:val="1"/>
      <w:numFmt w:val="lowerLetter"/>
      <w:lvlText w:val="%2."/>
      <w:lvlJc w:val="left"/>
      <w:pPr>
        <w:tabs>
          <w:tab w:val="left" w:pos="720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14BECC">
      <w:start w:val="1"/>
      <w:numFmt w:val="lowerRoman"/>
      <w:lvlText w:val="%3."/>
      <w:lvlJc w:val="left"/>
      <w:pPr>
        <w:tabs>
          <w:tab w:val="left" w:pos="720"/>
        </w:tabs>
        <w:ind w:left="2124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B8D11C">
      <w:start w:val="1"/>
      <w:numFmt w:val="decimal"/>
      <w:lvlText w:val="%4."/>
      <w:lvlJc w:val="left"/>
      <w:pPr>
        <w:tabs>
          <w:tab w:val="left" w:pos="720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A4F906">
      <w:start w:val="1"/>
      <w:numFmt w:val="lowerLetter"/>
      <w:lvlText w:val="%5."/>
      <w:lvlJc w:val="left"/>
      <w:pPr>
        <w:tabs>
          <w:tab w:val="left" w:pos="720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56A09C">
      <w:start w:val="1"/>
      <w:numFmt w:val="lowerRoman"/>
      <w:lvlText w:val="%6."/>
      <w:lvlJc w:val="left"/>
      <w:pPr>
        <w:tabs>
          <w:tab w:val="left" w:pos="720"/>
        </w:tabs>
        <w:ind w:left="424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4C8152">
      <w:start w:val="1"/>
      <w:numFmt w:val="decimal"/>
      <w:lvlText w:val="%7."/>
      <w:lvlJc w:val="left"/>
      <w:pPr>
        <w:tabs>
          <w:tab w:val="left" w:pos="720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0A65E6">
      <w:start w:val="1"/>
      <w:numFmt w:val="lowerLetter"/>
      <w:lvlText w:val="%8."/>
      <w:lvlJc w:val="left"/>
      <w:pPr>
        <w:tabs>
          <w:tab w:val="left" w:pos="720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ACDF78">
      <w:start w:val="1"/>
      <w:numFmt w:val="lowerRoman"/>
      <w:lvlText w:val="%9."/>
      <w:lvlJc w:val="left"/>
      <w:pPr>
        <w:tabs>
          <w:tab w:val="left" w:pos="720"/>
        </w:tabs>
        <w:ind w:left="637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2727217"/>
    <w:multiLevelType w:val="hybridMultilevel"/>
    <w:tmpl w:val="90B29BAE"/>
    <w:numStyleLink w:val="Zaimportowanystyl6"/>
  </w:abstractNum>
  <w:abstractNum w:abstractNumId="26" w15:restartNumberingAfterBreak="0">
    <w:nsid w:val="3381069E"/>
    <w:multiLevelType w:val="hybridMultilevel"/>
    <w:tmpl w:val="2AE84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9403AB"/>
    <w:multiLevelType w:val="hybridMultilevel"/>
    <w:tmpl w:val="E4C6403E"/>
    <w:styleLink w:val="Zaimportowanystyl2"/>
    <w:lvl w:ilvl="0" w:tplc="DB1C78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E852BC">
      <w:start w:val="1"/>
      <w:numFmt w:val="decimal"/>
      <w:suff w:val="nothing"/>
      <w:lvlText w:val="%2)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B66ABC">
      <w:start w:val="1"/>
      <w:numFmt w:val="upperRoman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E82D2E">
      <w:start w:val="1"/>
      <w:numFmt w:val="decimal"/>
      <w:lvlText w:val="%4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3E0BAE">
      <w:start w:val="1"/>
      <w:numFmt w:val="lowerLetter"/>
      <w:lvlText w:val="%5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24F750">
      <w:start w:val="1"/>
      <w:numFmt w:val="lowerRoman"/>
      <w:lvlText w:val="%6."/>
      <w:lvlJc w:val="left"/>
      <w:pPr>
        <w:ind w:left="2270" w:hanging="2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CDC52">
      <w:start w:val="1"/>
      <w:numFmt w:val="decimal"/>
      <w:lvlText w:val="%7."/>
      <w:lvlJc w:val="left"/>
      <w:pPr>
        <w:ind w:left="270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835B8">
      <w:start w:val="1"/>
      <w:numFmt w:val="lowerLetter"/>
      <w:lvlText w:val="%8."/>
      <w:lvlJc w:val="left"/>
      <w:pPr>
        <w:ind w:left="342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6CA196">
      <w:start w:val="1"/>
      <w:numFmt w:val="lowerRoman"/>
      <w:lvlText w:val="%9."/>
      <w:lvlJc w:val="left"/>
      <w:pPr>
        <w:ind w:left="4140" w:hanging="2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99A11FD"/>
    <w:multiLevelType w:val="hybridMultilevel"/>
    <w:tmpl w:val="CD6C6328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1">
      <w:start w:val="1"/>
      <w:numFmt w:val="decimal"/>
      <w:lvlText w:val="%2)"/>
      <w:lvlJc w:val="left"/>
      <w:pPr>
        <w:ind w:left="900" w:hanging="360"/>
      </w:pPr>
    </w:lvl>
    <w:lvl w:ilvl="2" w:tplc="FFFFFFFF">
      <w:start w:val="1"/>
      <w:numFmt w:val="upperRoman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2270" w:hanging="2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70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342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4140" w:hanging="2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CA71EB9"/>
    <w:multiLevelType w:val="hybridMultilevel"/>
    <w:tmpl w:val="90B29BAE"/>
    <w:styleLink w:val="Zaimportowanystyl6"/>
    <w:lvl w:ilvl="0" w:tplc="F5545DC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E453BC">
      <w:start w:val="1"/>
      <w:numFmt w:val="decimal"/>
      <w:lvlText w:val="%2)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2E4EAA">
      <w:start w:val="1"/>
      <w:numFmt w:val="decimal"/>
      <w:lvlText w:val="%3)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643770">
      <w:start w:val="1"/>
      <w:numFmt w:val="decimal"/>
      <w:lvlText w:val="%4)"/>
      <w:lvlJc w:val="left"/>
      <w:pPr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5CC6FE">
      <w:start w:val="1"/>
      <w:numFmt w:val="lowerLetter"/>
      <w:lvlText w:val="%5."/>
      <w:lvlJc w:val="left"/>
      <w:pPr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1EBBE2">
      <w:start w:val="1"/>
      <w:numFmt w:val="lowerRoman"/>
      <w:lvlText w:val="%6."/>
      <w:lvlJc w:val="left"/>
      <w:pPr>
        <w:ind w:left="39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2E0850">
      <w:start w:val="1"/>
      <w:numFmt w:val="decimal"/>
      <w:lvlText w:val="%7."/>
      <w:lvlJc w:val="left"/>
      <w:pPr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F2AA7E">
      <w:start w:val="1"/>
      <w:numFmt w:val="lowerLetter"/>
      <w:lvlText w:val="%8."/>
      <w:lvlJc w:val="left"/>
      <w:pPr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DEFA20">
      <w:start w:val="1"/>
      <w:numFmt w:val="lowerRoman"/>
      <w:lvlText w:val="%9."/>
      <w:lvlJc w:val="left"/>
      <w:pPr>
        <w:ind w:left="612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55E6AE9"/>
    <w:multiLevelType w:val="hybridMultilevel"/>
    <w:tmpl w:val="94308F70"/>
    <w:styleLink w:val="Zaimportowanystyl11"/>
    <w:lvl w:ilvl="0" w:tplc="669AB2CA">
      <w:start w:val="1"/>
      <w:numFmt w:val="bullet"/>
      <w:lvlText w:val="-"/>
      <w:lvlJc w:val="left"/>
      <w:pPr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58143E">
      <w:start w:val="1"/>
      <w:numFmt w:val="bullet"/>
      <w:lvlText w:val="o"/>
      <w:lvlJc w:val="left"/>
      <w:pPr>
        <w:ind w:left="1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4AA4CC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06121E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46DFE">
      <w:start w:val="1"/>
      <w:numFmt w:val="bullet"/>
      <w:lvlText w:val="o"/>
      <w:lvlJc w:val="left"/>
      <w:pPr>
        <w:ind w:left="3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66572A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9463AA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30C1B0">
      <w:start w:val="1"/>
      <w:numFmt w:val="bullet"/>
      <w:lvlText w:val="o"/>
      <w:lvlJc w:val="left"/>
      <w:pPr>
        <w:ind w:left="60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8EFD88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8B47755"/>
    <w:multiLevelType w:val="hybridMultilevel"/>
    <w:tmpl w:val="B5309490"/>
    <w:styleLink w:val="Zaimportowanystyl4"/>
    <w:lvl w:ilvl="0" w:tplc="F3E67A56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2EB640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5E57F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267C0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86021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7853F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E993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3CA75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12EBD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F0D6D35"/>
    <w:multiLevelType w:val="hybridMultilevel"/>
    <w:tmpl w:val="E85C98B6"/>
    <w:numStyleLink w:val="Zaimportowanystyl1"/>
  </w:abstractNum>
  <w:abstractNum w:abstractNumId="33" w15:restartNumberingAfterBreak="0">
    <w:nsid w:val="4FAF25DF"/>
    <w:multiLevelType w:val="hybridMultilevel"/>
    <w:tmpl w:val="20329C22"/>
    <w:lvl w:ilvl="0" w:tplc="6988215C"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1853476"/>
    <w:multiLevelType w:val="hybridMultilevel"/>
    <w:tmpl w:val="C6041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F6937"/>
    <w:multiLevelType w:val="hybridMultilevel"/>
    <w:tmpl w:val="94308F70"/>
    <w:numStyleLink w:val="Zaimportowanystyl11"/>
  </w:abstractNum>
  <w:abstractNum w:abstractNumId="36" w15:restartNumberingAfterBreak="0">
    <w:nsid w:val="56390F85"/>
    <w:multiLevelType w:val="hybridMultilevel"/>
    <w:tmpl w:val="2A34638E"/>
    <w:styleLink w:val="Zaimportowanystyl7"/>
    <w:lvl w:ilvl="0" w:tplc="AE72EA3A">
      <w:start w:val="1"/>
      <w:numFmt w:val="decimal"/>
      <w:lvlText w:val="%1)"/>
      <w:lvlJc w:val="left"/>
      <w:pPr>
        <w:ind w:left="1051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D4459C">
      <w:start w:val="1"/>
      <w:numFmt w:val="lowerLetter"/>
      <w:lvlText w:val="%2."/>
      <w:lvlJc w:val="left"/>
      <w:pPr>
        <w:ind w:left="1771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30314A">
      <w:start w:val="1"/>
      <w:numFmt w:val="lowerRoman"/>
      <w:lvlText w:val="%3."/>
      <w:lvlJc w:val="left"/>
      <w:pPr>
        <w:ind w:left="24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92FDE8">
      <w:start w:val="1"/>
      <w:numFmt w:val="decimal"/>
      <w:lvlText w:val="%4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E9B06">
      <w:start w:val="1"/>
      <w:numFmt w:val="lowerLetter"/>
      <w:lvlText w:val="%5."/>
      <w:lvlJc w:val="left"/>
      <w:pPr>
        <w:ind w:left="1417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943934">
      <w:start w:val="1"/>
      <w:numFmt w:val="lowerRoman"/>
      <w:lvlText w:val="%6."/>
      <w:lvlJc w:val="left"/>
      <w:pPr>
        <w:ind w:left="2125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DE07BE">
      <w:start w:val="1"/>
      <w:numFmt w:val="decimal"/>
      <w:lvlText w:val="%7."/>
      <w:lvlJc w:val="left"/>
      <w:pPr>
        <w:ind w:left="2833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4E88B4">
      <w:start w:val="1"/>
      <w:numFmt w:val="lowerLetter"/>
      <w:lvlText w:val="%8."/>
      <w:lvlJc w:val="left"/>
      <w:pPr>
        <w:ind w:left="3541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EDA66">
      <w:start w:val="1"/>
      <w:numFmt w:val="lowerRoman"/>
      <w:lvlText w:val="%9."/>
      <w:lvlJc w:val="left"/>
      <w:pPr>
        <w:ind w:left="4249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7A34652"/>
    <w:multiLevelType w:val="hybridMultilevel"/>
    <w:tmpl w:val="A6F480F4"/>
    <w:numStyleLink w:val="Zaimportowanystyl18"/>
  </w:abstractNum>
  <w:abstractNum w:abstractNumId="38" w15:restartNumberingAfterBreak="0">
    <w:nsid w:val="59D20543"/>
    <w:multiLevelType w:val="hybridMultilevel"/>
    <w:tmpl w:val="041AC4C6"/>
    <w:styleLink w:val="Zaimportowanystyl22"/>
    <w:lvl w:ilvl="0" w:tplc="7B40B640">
      <w:start w:val="1"/>
      <w:numFmt w:val="upperLetter"/>
      <w:suff w:val="nothing"/>
      <w:lvlText w:val="%1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F43256">
      <w:start w:val="1"/>
      <w:numFmt w:val="decimal"/>
      <w:lvlText w:val="%2."/>
      <w:lvlJc w:val="left"/>
      <w:pPr>
        <w:tabs>
          <w:tab w:val="num" w:pos="1440"/>
        </w:tabs>
        <w:ind w:left="16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6A0EB8">
      <w:start w:val="1"/>
      <w:numFmt w:val="lowerRoman"/>
      <w:suff w:val="nothing"/>
      <w:lvlText w:val="%3."/>
      <w:lvlJc w:val="left"/>
      <w:pPr>
        <w:ind w:left="235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A26FA2">
      <w:start w:val="1"/>
      <w:numFmt w:val="decimal"/>
      <w:lvlText w:val="%4."/>
      <w:lvlJc w:val="left"/>
      <w:pPr>
        <w:tabs>
          <w:tab w:val="num" w:pos="2880"/>
        </w:tabs>
        <w:ind w:left="30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5E9B42">
      <w:start w:val="1"/>
      <w:numFmt w:val="lowerLetter"/>
      <w:lvlText w:val="%5."/>
      <w:lvlJc w:val="left"/>
      <w:pPr>
        <w:tabs>
          <w:tab w:val="num" w:pos="3600"/>
        </w:tabs>
        <w:ind w:left="37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34938E">
      <w:start w:val="1"/>
      <w:numFmt w:val="lowerRoman"/>
      <w:suff w:val="nothing"/>
      <w:lvlText w:val="%6."/>
      <w:lvlJc w:val="left"/>
      <w:pPr>
        <w:ind w:left="451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100120">
      <w:start w:val="1"/>
      <w:numFmt w:val="decimal"/>
      <w:lvlText w:val="%7."/>
      <w:lvlJc w:val="left"/>
      <w:pPr>
        <w:tabs>
          <w:tab w:val="num" w:pos="5040"/>
        </w:tabs>
        <w:ind w:left="52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60107A">
      <w:start w:val="1"/>
      <w:numFmt w:val="lowerLetter"/>
      <w:lvlText w:val="%8."/>
      <w:lvlJc w:val="left"/>
      <w:pPr>
        <w:tabs>
          <w:tab w:val="num" w:pos="5760"/>
        </w:tabs>
        <w:ind w:left="59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C07784">
      <w:start w:val="1"/>
      <w:numFmt w:val="lowerRoman"/>
      <w:suff w:val="nothing"/>
      <w:lvlText w:val="%9."/>
      <w:lvlJc w:val="left"/>
      <w:pPr>
        <w:ind w:left="667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B94057F"/>
    <w:multiLevelType w:val="hybridMultilevel"/>
    <w:tmpl w:val="E4C6403E"/>
    <w:numStyleLink w:val="Zaimportowanystyl2"/>
  </w:abstractNum>
  <w:abstractNum w:abstractNumId="40" w15:restartNumberingAfterBreak="0">
    <w:nsid w:val="5D4446D2"/>
    <w:multiLevelType w:val="hybridMultilevel"/>
    <w:tmpl w:val="193A03D2"/>
    <w:numStyleLink w:val="Zaimportowanystyl5"/>
  </w:abstractNum>
  <w:abstractNum w:abstractNumId="41" w15:restartNumberingAfterBreak="0">
    <w:nsid w:val="5FA3451A"/>
    <w:multiLevelType w:val="hybridMultilevel"/>
    <w:tmpl w:val="75BC4658"/>
    <w:styleLink w:val="Zaimportowanystyl90"/>
    <w:lvl w:ilvl="0" w:tplc="2A0A1088">
      <w:start w:val="1"/>
      <w:numFmt w:val="bullet"/>
      <w:lvlText w:val="−"/>
      <w:lvlJc w:val="left"/>
      <w:pPr>
        <w:tabs>
          <w:tab w:val="num" w:pos="330"/>
        </w:tabs>
        <w:ind w:left="34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66E576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06B56">
      <w:start w:val="1"/>
      <w:numFmt w:val="bullet"/>
      <w:lvlText w:val="-"/>
      <w:lvlJc w:val="left"/>
      <w:pPr>
        <w:tabs>
          <w:tab w:val="num" w:pos="1068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7C46B2">
      <w:start w:val="1"/>
      <w:numFmt w:val="bullet"/>
      <w:lvlText w:val="-"/>
      <w:lvlJc w:val="left"/>
      <w:pPr>
        <w:tabs>
          <w:tab w:val="num" w:pos="1428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385DCA">
      <w:start w:val="1"/>
      <w:numFmt w:val="bullet"/>
      <w:lvlText w:val="-"/>
      <w:lvlJc w:val="left"/>
      <w:pPr>
        <w:tabs>
          <w:tab w:val="num" w:pos="1788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6C1CDE">
      <w:start w:val="1"/>
      <w:numFmt w:val="bullet"/>
      <w:lvlText w:val="-"/>
      <w:lvlJc w:val="left"/>
      <w:pPr>
        <w:tabs>
          <w:tab w:val="num" w:pos="2148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BA3FA4">
      <w:start w:val="1"/>
      <w:numFmt w:val="bullet"/>
      <w:lvlText w:val="-"/>
      <w:lvlJc w:val="left"/>
      <w:pPr>
        <w:tabs>
          <w:tab w:val="num" w:pos="250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E82A48">
      <w:start w:val="1"/>
      <w:numFmt w:val="bullet"/>
      <w:lvlText w:val="-"/>
      <w:lvlJc w:val="left"/>
      <w:pPr>
        <w:tabs>
          <w:tab w:val="num" w:pos="2868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74B604">
      <w:start w:val="1"/>
      <w:numFmt w:val="bullet"/>
      <w:lvlText w:val="-"/>
      <w:lvlJc w:val="left"/>
      <w:pPr>
        <w:tabs>
          <w:tab w:val="num" w:pos="3228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1067517"/>
    <w:multiLevelType w:val="hybridMultilevel"/>
    <w:tmpl w:val="7E086C32"/>
    <w:styleLink w:val="Zaimportowanystyl9"/>
    <w:lvl w:ilvl="0" w:tplc="2F9CB8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A0C5A">
      <w:start w:val="1"/>
      <w:numFmt w:val="decimal"/>
      <w:lvlText w:val="%2."/>
      <w:lvlJc w:val="left"/>
      <w:pPr>
        <w:ind w:left="11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8E6AC8">
      <w:start w:val="1"/>
      <w:numFmt w:val="decimal"/>
      <w:lvlText w:val="%3)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3C5FC4">
      <w:start w:val="1"/>
      <w:numFmt w:val="decimal"/>
      <w:lvlText w:val="%4."/>
      <w:lvlJc w:val="left"/>
      <w:pPr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C6E654">
      <w:start w:val="1"/>
      <w:numFmt w:val="lowerLetter"/>
      <w:lvlText w:val="%5."/>
      <w:lvlJc w:val="left"/>
      <w:pPr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0CDAA">
      <w:start w:val="1"/>
      <w:numFmt w:val="lowerRoman"/>
      <w:lvlText w:val="%6."/>
      <w:lvlJc w:val="left"/>
      <w:pPr>
        <w:ind w:left="39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08EE42">
      <w:start w:val="1"/>
      <w:numFmt w:val="decimal"/>
      <w:lvlText w:val="%7."/>
      <w:lvlJc w:val="left"/>
      <w:pPr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D8521C">
      <w:start w:val="1"/>
      <w:numFmt w:val="lowerLetter"/>
      <w:lvlText w:val="%8."/>
      <w:lvlJc w:val="left"/>
      <w:pPr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CACD0A">
      <w:start w:val="1"/>
      <w:numFmt w:val="lowerRoman"/>
      <w:lvlText w:val="%9."/>
      <w:lvlJc w:val="left"/>
      <w:pPr>
        <w:ind w:left="612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18D382B"/>
    <w:multiLevelType w:val="hybridMultilevel"/>
    <w:tmpl w:val="041AC4C6"/>
    <w:numStyleLink w:val="Zaimportowanystyl22"/>
  </w:abstractNum>
  <w:abstractNum w:abstractNumId="44" w15:restartNumberingAfterBreak="0">
    <w:nsid w:val="62D66698"/>
    <w:multiLevelType w:val="hybridMultilevel"/>
    <w:tmpl w:val="6A329B02"/>
    <w:styleLink w:val="Zaimportowanystyl8"/>
    <w:lvl w:ilvl="0" w:tplc="496E8A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A4D660">
      <w:start w:val="1"/>
      <w:numFmt w:val="lowerLetter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44EE08">
      <w:start w:val="1"/>
      <w:numFmt w:val="lowerRoman"/>
      <w:lvlText w:val="%3."/>
      <w:lvlJc w:val="left"/>
      <w:pPr>
        <w:ind w:left="180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1C8108">
      <w:start w:val="1"/>
      <w:numFmt w:val="decimal"/>
      <w:lvlText w:val="%4."/>
      <w:lvlJc w:val="left"/>
      <w:pPr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0EE0B6">
      <w:start w:val="1"/>
      <w:numFmt w:val="lowerLetter"/>
      <w:lvlText w:val="%5."/>
      <w:lvlJc w:val="left"/>
      <w:pPr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860A3E">
      <w:start w:val="1"/>
      <w:numFmt w:val="lowerRoman"/>
      <w:lvlText w:val="%6."/>
      <w:lvlJc w:val="left"/>
      <w:pPr>
        <w:ind w:left="39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5EF916">
      <w:start w:val="1"/>
      <w:numFmt w:val="decimal"/>
      <w:lvlText w:val="%7."/>
      <w:lvlJc w:val="left"/>
      <w:pPr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8433B8">
      <w:start w:val="1"/>
      <w:numFmt w:val="lowerLetter"/>
      <w:lvlText w:val="%8."/>
      <w:lvlJc w:val="left"/>
      <w:pPr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A2CCCE">
      <w:start w:val="1"/>
      <w:numFmt w:val="lowerRoman"/>
      <w:lvlText w:val="%9."/>
      <w:lvlJc w:val="left"/>
      <w:pPr>
        <w:ind w:left="612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3BE3EC3"/>
    <w:multiLevelType w:val="hybridMultilevel"/>
    <w:tmpl w:val="EB269D00"/>
    <w:styleLink w:val="Zaimportowanystyl21"/>
    <w:lvl w:ilvl="0" w:tplc="7C44A42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A020A6">
      <w:start w:val="1"/>
      <w:numFmt w:val="lowerLetter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C5CF2">
      <w:start w:val="1"/>
      <w:numFmt w:val="lowerRoman"/>
      <w:lvlText w:val="%3."/>
      <w:lvlJc w:val="left"/>
      <w:pPr>
        <w:ind w:left="180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A02AD2">
      <w:start w:val="1"/>
      <w:numFmt w:val="decimal"/>
      <w:lvlText w:val="%4."/>
      <w:lvlJc w:val="left"/>
      <w:pPr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78D188">
      <w:start w:val="1"/>
      <w:numFmt w:val="lowerLetter"/>
      <w:lvlText w:val="%5."/>
      <w:lvlJc w:val="left"/>
      <w:pPr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52D91C">
      <w:start w:val="1"/>
      <w:numFmt w:val="lowerRoman"/>
      <w:lvlText w:val="%6."/>
      <w:lvlJc w:val="left"/>
      <w:pPr>
        <w:ind w:left="396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F681B0">
      <w:start w:val="1"/>
      <w:numFmt w:val="decimal"/>
      <w:lvlText w:val="%7."/>
      <w:lvlJc w:val="left"/>
      <w:pPr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CA753A">
      <w:start w:val="1"/>
      <w:numFmt w:val="lowerLetter"/>
      <w:lvlText w:val="%8."/>
      <w:lvlJc w:val="left"/>
      <w:pPr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9A71E8">
      <w:start w:val="1"/>
      <w:numFmt w:val="lowerRoman"/>
      <w:lvlText w:val="%9."/>
      <w:lvlJc w:val="left"/>
      <w:pPr>
        <w:ind w:left="612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589005A"/>
    <w:multiLevelType w:val="hybridMultilevel"/>
    <w:tmpl w:val="6A329B02"/>
    <w:numStyleLink w:val="Zaimportowanystyl8"/>
  </w:abstractNum>
  <w:abstractNum w:abstractNumId="47" w15:restartNumberingAfterBreak="0">
    <w:nsid w:val="67CD6E8F"/>
    <w:multiLevelType w:val="hybridMultilevel"/>
    <w:tmpl w:val="B5309490"/>
    <w:numStyleLink w:val="Zaimportowanystyl4"/>
  </w:abstractNum>
  <w:abstractNum w:abstractNumId="48" w15:restartNumberingAfterBreak="0">
    <w:nsid w:val="6AE8039A"/>
    <w:multiLevelType w:val="hybridMultilevel"/>
    <w:tmpl w:val="A2F40D3E"/>
    <w:numStyleLink w:val="Zaimportowanystyl14"/>
  </w:abstractNum>
  <w:abstractNum w:abstractNumId="49" w15:restartNumberingAfterBreak="0">
    <w:nsid w:val="6BF03187"/>
    <w:multiLevelType w:val="hybridMultilevel"/>
    <w:tmpl w:val="EB269D00"/>
    <w:numStyleLink w:val="Zaimportowanystyl21"/>
  </w:abstractNum>
  <w:abstractNum w:abstractNumId="50" w15:restartNumberingAfterBreak="0">
    <w:nsid w:val="6C275646"/>
    <w:multiLevelType w:val="hybridMultilevel"/>
    <w:tmpl w:val="DD42AE40"/>
    <w:numStyleLink w:val="Zaimportowanystyl17"/>
  </w:abstractNum>
  <w:abstractNum w:abstractNumId="51" w15:restartNumberingAfterBreak="0">
    <w:nsid w:val="6C583C31"/>
    <w:multiLevelType w:val="hybridMultilevel"/>
    <w:tmpl w:val="B8CCE608"/>
    <w:styleLink w:val="Zaimportowanystyl12"/>
    <w:lvl w:ilvl="0" w:tplc="72CA441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741364">
      <w:start w:val="1"/>
      <w:numFmt w:val="lowerLetter"/>
      <w:lvlText w:val="%2."/>
      <w:lvlJc w:val="left"/>
      <w:pPr>
        <w:ind w:left="38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02C0D0">
      <w:start w:val="1"/>
      <w:numFmt w:val="lowerRoman"/>
      <w:lvlText w:val="%3."/>
      <w:lvlJc w:val="left"/>
      <w:pPr>
        <w:ind w:left="3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34BD2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562048">
      <w:start w:val="1"/>
      <w:numFmt w:val="lowerLetter"/>
      <w:lvlText w:val="%5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CED6DC">
      <w:start w:val="1"/>
      <w:numFmt w:val="lowerRoman"/>
      <w:lvlText w:val="%6."/>
      <w:lvlJc w:val="left"/>
      <w:pPr>
        <w:ind w:left="141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D6A0EE">
      <w:start w:val="1"/>
      <w:numFmt w:val="decimal"/>
      <w:lvlText w:val="%7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0E1128">
      <w:start w:val="1"/>
      <w:numFmt w:val="lowerLetter"/>
      <w:lvlText w:val="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2648AC">
      <w:start w:val="1"/>
      <w:numFmt w:val="lowerRoman"/>
      <w:lvlText w:val="%9."/>
      <w:lvlJc w:val="left"/>
      <w:pPr>
        <w:ind w:left="354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6E2F613B"/>
    <w:multiLevelType w:val="hybridMultilevel"/>
    <w:tmpl w:val="A6F480F4"/>
    <w:styleLink w:val="Zaimportowanystyl18"/>
    <w:lvl w:ilvl="0" w:tplc="AEE4144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28C6A4">
      <w:start w:val="1"/>
      <w:numFmt w:val="lowerLetter"/>
      <w:lvlText w:val="%2."/>
      <w:lvlJc w:val="left"/>
      <w:pPr>
        <w:ind w:left="1077" w:hanging="7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9CF0D6">
      <w:start w:val="1"/>
      <w:numFmt w:val="lowerRoman"/>
      <w:lvlText w:val="%3."/>
      <w:lvlJc w:val="left"/>
      <w:pPr>
        <w:ind w:left="1797" w:hanging="6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B02294">
      <w:start w:val="1"/>
      <w:numFmt w:val="decimal"/>
      <w:lvlText w:val="%4."/>
      <w:lvlJc w:val="left"/>
      <w:pPr>
        <w:ind w:left="2517" w:hanging="7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C45B0A">
      <w:start w:val="1"/>
      <w:numFmt w:val="lowerLetter"/>
      <w:lvlText w:val="%5."/>
      <w:lvlJc w:val="left"/>
      <w:pPr>
        <w:ind w:left="3237" w:hanging="7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086DEA">
      <w:start w:val="1"/>
      <w:numFmt w:val="lowerRoman"/>
      <w:lvlText w:val="%6."/>
      <w:lvlJc w:val="left"/>
      <w:pPr>
        <w:ind w:left="3957" w:hanging="6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6A99EA">
      <w:start w:val="1"/>
      <w:numFmt w:val="decimal"/>
      <w:lvlText w:val="%7."/>
      <w:lvlJc w:val="left"/>
      <w:pPr>
        <w:ind w:left="4677" w:hanging="7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1C41AE">
      <w:start w:val="1"/>
      <w:numFmt w:val="lowerLetter"/>
      <w:lvlText w:val="%8."/>
      <w:lvlJc w:val="left"/>
      <w:pPr>
        <w:ind w:left="5397" w:hanging="7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23F4C">
      <w:start w:val="1"/>
      <w:numFmt w:val="lowerRoman"/>
      <w:lvlText w:val="%9."/>
      <w:lvlJc w:val="left"/>
      <w:pPr>
        <w:ind w:left="6117" w:hanging="6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110423B"/>
    <w:multiLevelType w:val="hybridMultilevel"/>
    <w:tmpl w:val="193A03D2"/>
    <w:styleLink w:val="Zaimportowanystyl5"/>
    <w:lvl w:ilvl="0" w:tplc="F5A8F61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FE23B2">
      <w:start w:val="1"/>
      <w:numFmt w:val="lowerLetter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B2F82A">
      <w:start w:val="1"/>
      <w:numFmt w:val="lowerRoman"/>
      <w:lvlText w:val="%3."/>
      <w:lvlJc w:val="left"/>
      <w:pPr>
        <w:ind w:left="180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70AB2E">
      <w:start w:val="1"/>
      <w:numFmt w:val="decimal"/>
      <w:lvlText w:val="%4."/>
      <w:lvlJc w:val="left"/>
      <w:pPr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89C8A">
      <w:start w:val="1"/>
      <w:numFmt w:val="lowerLetter"/>
      <w:lvlText w:val="%5."/>
      <w:lvlJc w:val="left"/>
      <w:pPr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485F8C">
      <w:start w:val="1"/>
      <w:numFmt w:val="lowerRoman"/>
      <w:lvlText w:val="%6."/>
      <w:lvlJc w:val="left"/>
      <w:pPr>
        <w:ind w:left="39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483AE8">
      <w:start w:val="1"/>
      <w:numFmt w:val="decimal"/>
      <w:lvlText w:val="%7."/>
      <w:lvlJc w:val="left"/>
      <w:pPr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2EE08">
      <w:start w:val="1"/>
      <w:numFmt w:val="lowerLetter"/>
      <w:lvlText w:val="%8."/>
      <w:lvlJc w:val="left"/>
      <w:pPr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30925A">
      <w:start w:val="1"/>
      <w:numFmt w:val="lowerRoman"/>
      <w:lvlText w:val="%9."/>
      <w:lvlJc w:val="left"/>
      <w:pPr>
        <w:ind w:left="612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7A95244"/>
    <w:multiLevelType w:val="multilevel"/>
    <w:tmpl w:val="7D56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C76FAF"/>
    <w:multiLevelType w:val="hybridMultilevel"/>
    <w:tmpl w:val="7E086C32"/>
    <w:numStyleLink w:val="Zaimportowanystyl9"/>
  </w:abstractNum>
  <w:abstractNum w:abstractNumId="56" w15:restartNumberingAfterBreak="0">
    <w:nsid w:val="7AFD0686"/>
    <w:multiLevelType w:val="hybridMultilevel"/>
    <w:tmpl w:val="06927B30"/>
    <w:styleLink w:val="Zaimportowanystyl3"/>
    <w:lvl w:ilvl="0" w:tplc="4A8E90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5C1C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8644AA">
      <w:start w:val="1"/>
      <w:numFmt w:val="lowerRoman"/>
      <w:lvlText w:val="%3."/>
      <w:lvlJc w:val="left"/>
      <w:pPr>
        <w:tabs>
          <w:tab w:val="left" w:pos="1440"/>
        </w:tabs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22386E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006C8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B25B1E">
      <w:start w:val="1"/>
      <w:numFmt w:val="lowerRoman"/>
      <w:lvlText w:val="%6."/>
      <w:lvlJc w:val="left"/>
      <w:pPr>
        <w:tabs>
          <w:tab w:val="left" w:pos="1440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41984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BEA39E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6677AC">
      <w:start w:val="1"/>
      <w:numFmt w:val="lowerRoman"/>
      <w:lvlText w:val="%9."/>
      <w:lvlJc w:val="left"/>
      <w:pPr>
        <w:tabs>
          <w:tab w:val="left" w:pos="1440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7C077538"/>
    <w:multiLevelType w:val="hybridMultilevel"/>
    <w:tmpl w:val="193A03D2"/>
    <w:numStyleLink w:val="Zaimportowanystyl5"/>
  </w:abstractNum>
  <w:abstractNum w:abstractNumId="58" w15:restartNumberingAfterBreak="0">
    <w:nsid w:val="7D6E2BCA"/>
    <w:multiLevelType w:val="hybridMultilevel"/>
    <w:tmpl w:val="262CE8C0"/>
    <w:styleLink w:val="Zaimportowanystyl13"/>
    <w:lvl w:ilvl="0" w:tplc="AFB0A55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5809D6">
      <w:start w:val="1"/>
      <w:numFmt w:val="bullet"/>
      <w:lvlText w:val="o"/>
      <w:lvlJc w:val="left"/>
      <w:pPr>
        <w:tabs>
          <w:tab w:val="left" w:pos="720"/>
        </w:tabs>
        <w:ind w:left="141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DC24A8">
      <w:start w:val="1"/>
      <w:numFmt w:val="bullet"/>
      <w:lvlText w:val="▪"/>
      <w:lvlJc w:val="left"/>
      <w:pPr>
        <w:tabs>
          <w:tab w:val="left" w:pos="720"/>
        </w:tabs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5CA7F0">
      <w:start w:val="1"/>
      <w:numFmt w:val="bullet"/>
      <w:lvlText w:val="·"/>
      <w:lvlJc w:val="left"/>
      <w:pPr>
        <w:tabs>
          <w:tab w:val="left" w:pos="720"/>
        </w:tabs>
        <w:ind w:left="2832" w:hanging="3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78983E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7EDEA0">
      <w:start w:val="1"/>
      <w:numFmt w:val="bullet"/>
      <w:lvlText w:val="▪"/>
      <w:lvlJc w:val="left"/>
      <w:pPr>
        <w:tabs>
          <w:tab w:val="left" w:pos="720"/>
        </w:tabs>
        <w:ind w:left="42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F0049C">
      <w:start w:val="1"/>
      <w:numFmt w:val="bullet"/>
      <w:lvlText w:val="·"/>
      <w:lvlJc w:val="left"/>
      <w:pPr>
        <w:tabs>
          <w:tab w:val="left" w:pos="720"/>
        </w:tabs>
        <w:ind w:left="4956" w:hanging="2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2A5F20">
      <w:start w:val="1"/>
      <w:numFmt w:val="bullet"/>
      <w:lvlText w:val="o"/>
      <w:lvlJc w:val="left"/>
      <w:pPr>
        <w:tabs>
          <w:tab w:val="left" w:pos="720"/>
        </w:tabs>
        <w:ind w:left="566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2AF50">
      <w:start w:val="1"/>
      <w:numFmt w:val="bullet"/>
      <w:lvlText w:val="▪"/>
      <w:lvlJc w:val="left"/>
      <w:pPr>
        <w:tabs>
          <w:tab w:val="left" w:pos="720"/>
        </w:tabs>
        <w:ind w:left="6372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7772580">
    <w:abstractNumId w:val="7"/>
  </w:num>
  <w:num w:numId="2" w16cid:durableId="1873348249">
    <w:abstractNumId w:val="32"/>
  </w:num>
  <w:num w:numId="3" w16cid:durableId="203449138">
    <w:abstractNumId w:val="27"/>
  </w:num>
  <w:num w:numId="4" w16cid:durableId="829176842">
    <w:abstractNumId w:val="39"/>
  </w:num>
  <w:num w:numId="5" w16cid:durableId="1696032296">
    <w:abstractNumId w:val="56"/>
  </w:num>
  <w:num w:numId="6" w16cid:durableId="1675497580">
    <w:abstractNumId w:val="22"/>
  </w:num>
  <w:num w:numId="7" w16cid:durableId="1076441782">
    <w:abstractNumId w:val="31"/>
  </w:num>
  <w:num w:numId="8" w16cid:durableId="908541614">
    <w:abstractNumId w:val="47"/>
  </w:num>
  <w:num w:numId="9" w16cid:durableId="644310364">
    <w:abstractNumId w:val="22"/>
    <w:lvlOverride w:ilvl="0">
      <w:startOverride w:val="5"/>
    </w:lvlOverride>
  </w:num>
  <w:num w:numId="10" w16cid:durableId="832722449">
    <w:abstractNumId w:val="53"/>
  </w:num>
  <w:num w:numId="11" w16cid:durableId="1120149893">
    <w:abstractNumId w:val="57"/>
  </w:num>
  <w:num w:numId="12" w16cid:durableId="1393505725">
    <w:abstractNumId w:val="57"/>
    <w:lvlOverride w:ilvl="0">
      <w:lvl w:ilvl="0" w:tplc="793A3ABC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3AB3A4">
        <w:start w:val="1"/>
        <w:numFmt w:val="lowerLetter"/>
        <w:lvlText w:val="%2."/>
        <w:lvlJc w:val="left"/>
        <w:pPr>
          <w:ind w:left="114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9601D0">
        <w:start w:val="1"/>
        <w:numFmt w:val="lowerRoman"/>
        <w:lvlText w:val="%3."/>
        <w:lvlJc w:val="left"/>
        <w:pPr>
          <w:ind w:left="1866" w:hanging="5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469686">
        <w:start w:val="1"/>
        <w:numFmt w:val="decimal"/>
        <w:lvlText w:val="%4."/>
        <w:lvlJc w:val="left"/>
        <w:pPr>
          <w:ind w:left="258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FEA27C">
        <w:start w:val="1"/>
        <w:numFmt w:val="lowerLetter"/>
        <w:lvlText w:val="%5."/>
        <w:lvlJc w:val="left"/>
        <w:pPr>
          <w:ind w:left="330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4CA29E">
        <w:start w:val="1"/>
        <w:numFmt w:val="lowerRoman"/>
        <w:lvlText w:val="%6."/>
        <w:lvlJc w:val="left"/>
        <w:pPr>
          <w:ind w:left="4026" w:hanging="5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1099B2">
        <w:start w:val="1"/>
        <w:numFmt w:val="decimal"/>
        <w:lvlText w:val="%7."/>
        <w:lvlJc w:val="left"/>
        <w:pPr>
          <w:ind w:left="474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E84646">
        <w:start w:val="1"/>
        <w:numFmt w:val="lowerLetter"/>
        <w:lvlText w:val="%8."/>
        <w:lvlJc w:val="left"/>
        <w:pPr>
          <w:ind w:left="546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A83670">
        <w:start w:val="1"/>
        <w:numFmt w:val="lowerRoman"/>
        <w:lvlText w:val="%9."/>
        <w:lvlJc w:val="left"/>
        <w:pPr>
          <w:ind w:left="6186" w:hanging="5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91750949">
    <w:abstractNumId w:val="29"/>
  </w:num>
  <w:num w:numId="14" w16cid:durableId="794370120">
    <w:abstractNumId w:val="25"/>
  </w:num>
  <w:num w:numId="15" w16cid:durableId="994336946">
    <w:abstractNumId w:val="36"/>
  </w:num>
  <w:num w:numId="16" w16cid:durableId="1391344759">
    <w:abstractNumId w:val="21"/>
  </w:num>
  <w:num w:numId="17" w16cid:durableId="1981300341">
    <w:abstractNumId w:val="25"/>
    <w:lvlOverride w:ilvl="0">
      <w:startOverride w:val="2"/>
    </w:lvlOverride>
  </w:num>
  <w:num w:numId="18" w16cid:durableId="2125224695">
    <w:abstractNumId w:val="44"/>
  </w:num>
  <w:num w:numId="19" w16cid:durableId="1429814211">
    <w:abstractNumId w:val="46"/>
  </w:num>
  <w:num w:numId="20" w16cid:durableId="997345908">
    <w:abstractNumId w:val="42"/>
  </w:num>
  <w:num w:numId="21" w16cid:durableId="804615682">
    <w:abstractNumId w:val="55"/>
  </w:num>
  <w:num w:numId="22" w16cid:durableId="2122843740">
    <w:abstractNumId w:val="24"/>
  </w:num>
  <w:num w:numId="23" w16cid:durableId="1828546959">
    <w:abstractNumId w:val="10"/>
  </w:num>
  <w:num w:numId="24" w16cid:durableId="651175046">
    <w:abstractNumId w:val="30"/>
  </w:num>
  <w:num w:numId="25" w16cid:durableId="199244553">
    <w:abstractNumId w:val="35"/>
  </w:num>
  <w:num w:numId="26" w16cid:durableId="1192306490">
    <w:abstractNumId w:val="10"/>
    <w:lvlOverride w:ilvl="0">
      <w:startOverride w:val="2"/>
      <w:lvl w:ilvl="0" w:tplc="5F1C2F7A">
        <w:start w:val="2"/>
        <w:numFmt w:val="upperLetter"/>
        <w:lvlText w:val="%1."/>
        <w:lvlJc w:val="left"/>
        <w:pPr>
          <w:tabs>
            <w:tab w:val="num" w:pos="646"/>
            <w:tab w:val="left" w:pos="722"/>
          </w:tabs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65CE4D2">
        <w:start w:val="1"/>
        <w:numFmt w:val="lowerLetter"/>
        <w:lvlText w:val="%2."/>
        <w:lvlJc w:val="left"/>
        <w:pPr>
          <w:tabs>
            <w:tab w:val="left" w:pos="646"/>
            <w:tab w:val="left" w:pos="722"/>
            <w:tab w:val="num" w:pos="1416"/>
          </w:tabs>
          <w:ind w:left="1479" w:hanging="4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8EA33BE">
        <w:start w:val="1"/>
        <w:numFmt w:val="lowerRoman"/>
        <w:lvlText w:val="%3."/>
        <w:lvlJc w:val="left"/>
        <w:pPr>
          <w:tabs>
            <w:tab w:val="left" w:pos="646"/>
            <w:tab w:val="left" w:pos="722"/>
            <w:tab w:val="num" w:pos="2124"/>
          </w:tabs>
          <w:ind w:left="2187" w:hanging="3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37CF882">
        <w:start w:val="1"/>
        <w:numFmt w:val="decimal"/>
        <w:lvlText w:val="%4."/>
        <w:lvlJc w:val="left"/>
        <w:pPr>
          <w:tabs>
            <w:tab w:val="left" w:pos="646"/>
            <w:tab w:val="left" w:pos="722"/>
            <w:tab w:val="num" w:pos="2832"/>
          </w:tabs>
          <w:ind w:left="2895" w:hanging="3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A14A450">
        <w:start w:val="1"/>
        <w:numFmt w:val="lowerLetter"/>
        <w:lvlText w:val="%5."/>
        <w:lvlJc w:val="left"/>
        <w:pPr>
          <w:tabs>
            <w:tab w:val="left" w:pos="646"/>
            <w:tab w:val="left" w:pos="722"/>
            <w:tab w:val="num" w:pos="3540"/>
          </w:tabs>
          <w:ind w:left="3603" w:hanging="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3E87080">
        <w:start w:val="1"/>
        <w:numFmt w:val="lowerRoman"/>
        <w:lvlText w:val="%6."/>
        <w:lvlJc w:val="left"/>
        <w:pPr>
          <w:tabs>
            <w:tab w:val="left" w:pos="646"/>
            <w:tab w:val="left" w:pos="722"/>
            <w:tab w:val="num" w:pos="4248"/>
          </w:tabs>
          <w:ind w:left="4311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8ECF70">
        <w:start w:val="1"/>
        <w:numFmt w:val="decimal"/>
        <w:lvlText w:val="%7."/>
        <w:lvlJc w:val="left"/>
        <w:pPr>
          <w:tabs>
            <w:tab w:val="left" w:pos="646"/>
            <w:tab w:val="left" w:pos="722"/>
            <w:tab w:val="num" w:pos="4956"/>
          </w:tabs>
          <w:ind w:left="5019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E4C6076">
        <w:start w:val="1"/>
        <w:numFmt w:val="lowerLetter"/>
        <w:lvlText w:val="%8."/>
        <w:lvlJc w:val="left"/>
        <w:pPr>
          <w:tabs>
            <w:tab w:val="left" w:pos="646"/>
            <w:tab w:val="left" w:pos="722"/>
            <w:tab w:val="num" w:pos="5664"/>
          </w:tabs>
          <w:ind w:left="5727" w:hanging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22AFAE2">
        <w:start w:val="1"/>
        <w:numFmt w:val="lowerRoman"/>
        <w:lvlText w:val="%9."/>
        <w:lvlJc w:val="left"/>
        <w:pPr>
          <w:tabs>
            <w:tab w:val="left" w:pos="646"/>
            <w:tab w:val="left" w:pos="722"/>
            <w:tab w:val="num" w:pos="6372"/>
          </w:tabs>
          <w:ind w:left="6435" w:hanging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435827446">
    <w:abstractNumId w:val="55"/>
    <w:lvlOverride w:ilvl="0">
      <w:startOverride w:val="3"/>
    </w:lvlOverride>
  </w:num>
  <w:num w:numId="28" w16cid:durableId="628360668">
    <w:abstractNumId w:val="41"/>
  </w:num>
  <w:num w:numId="29" w16cid:durableId="1887984300">
    <w:abstractNumId w:val="19"/>
  </w:num>
  <w:num w:numId="30" w16cid:durableId="453793214">
    <w:abstractNumId w:val="51"/>
  </w:num>
  <w:num w:numId="31" w16cid:durableId="205993663">
    <w:abstractNumId w:val="0"/>
  </w:num>
  <w:num w:numId="32" w16cid:durableId="1750619059">
    <w:abstractNumId w:val="0"/>
    <w:lvlOverride w:ilvl="0">
      <w:startOverride w:val="4"/>
    </w:lvlOverride>
  </w:num>
  <w:num w:numId="33" w16cid:durableId="1853688807">
    <w:abstractNumId w:val="58"/>
  </w:num>
  <w:num w:numId="34" w16cid:durableId="1656835237">
    <w:abstractNumId w:val="1"/>
  </w:num>
  <w:num w:numId="35" w16cid:durableId="1797331829">
    <w:abstractNumId w:val="14"/>
  </w:num>
  <w:num w:numId="36" w16cid:durableId="995299048">
    <w:abstractNumId w:val="48"/>
  </w:num>
  <w:num w:numId="37" w16cid:durableId="310132839">
    <w:abstractNumId w:val="48"/>
    <w:lvlOverride w:ilvl="0">
      <w:startOverride w:val="6"/>
    </w:lvlOverride>
  </w:num>
  <w:num w:numId="38" w16cid:durableId="1679769050">
    <w:abstractNumId w:val="5"/>
  </w:num>
  <w:num w:numId="39" w16cid:durableId="109980378">
    <w:abstractNumId w:val="2"/>
  </w:num>
  <w:num w:numId="40" w16cid:durableId="829518661">
    <w:abstractNumId w:val="17"/>
  </w:num>
  <w:num w:numId="41" w16cid:durableId="1823278820">
    <w:abstractNumId w:val="18"/>
  </w:num>
  <w:num w:numId="42" w16cid:durableId="983661616">
    <w:abstractNumId w:val="23"/>
  </w:num>
  <w:num w:numId="43" w16cid:durableId="640505745">
    <w:abstractNumId w:val="50"/>
  </w:num>
  <w:num w:numId="44" w16cid:durableId="1396315289">
    <w:abstractNumId w:val="52"/>
  </w:num>
  <w:num w:numId="45" w16cid:durableId="520097173">
    <w:abstractNumId w:val="37"/>
  </w:num>
  <w:num w:numId="46" w16cid:durableId="172915367">
    <w:abstractNumId w:val="37"/>
    <w:lvlOverride w:ilvl="0">
      <w:lvl w:ilvl="0" w:tplc="90E62EE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9ACDD0">
        <w:start w:val="1"/>
        <w:numFmt w:val="lowerLetter"/>
        <w:lvlText w:val="%2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D47DB0">
        <w:start w:val="1"/>
        <w:numFmt w:val="lowerRoman"/>
        <w:lvlText w:val="%3."/>
        <w:lvlJc w:val="left"/>
        <w:pPr>
          <w:ind w:left="1800" w:hanging="6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DE8870">
        <w:start w:val="1"/>
        <w:numFmt w:val="decimal"/>
        <w:lvlText w:val="%4."/>
        <w:lvlJc w:val="left"/>
        <w:pPr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1C4F6C">
        <w:start w:val="1"/>
        <w:numFmt w:val="lowerLetter"/>
        <w:lvlText w:val="%5."/>
        <w:lvlJc w:val="left"/>
        <w:pPr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48C2B4">
        <w:start w:val="1"/>
        <w:numFmt w:val="lowerRoman"/>
        <w:lvlText w:val="%6."/>
        <w:lvlJc w:val="left"/>
        <w:pPr>
          <w:ind w:left="3960" w:hanging="6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D0BE2A">
        <w:start w:val="1"/>
        <w:numFmt w:val="decimal"/>
        <w:lvlText w:val="%7."/>
        <w:lvlJc w:val="left"/>
        <w:pPr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F8A0F6">
        <w:start w:val="1"/>
        <w:numFmt w:val="lowerLetter"/>
        <w:lvlText w:val="%8."/>
        <w:lvlJc w:val="left"/>
        <w:pPr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66D568">
        <w:start w:val="1"/>
        <w:numFmt w:val="lowerRoman"/>
        <w:lvlText w:val="%9."/>
        <w:lvlJc w:val="left"/>
        <w:pPr>
          <w:ind w:left="6120" w:hanging="6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 w16cid:durableId="1155226508">
    <w:abstractNumId w:val="3"/>
  </w:num>
  <w:num w:numId="48" w16cid:durableId="1062286458">
    <w:abstractNumId w:val="9"/>
  </w:num>
  <w:num w:numId="49" w16cid:durableId="440955538">
    <w:abstractNumId w:val="15"/>
  </w:num>
  <w:num w:numId="50" w16cid:durableId="1847667762">
    <w:abstractNumId w:val="4"/>
  </w:num>
  <w:num w:numId="51" w16cid:durableId="191964408">
    <w:abstractNumId w:val="4"/>
    <w:lvlOverride w:ilvl="0">
      <w:startOverride w:val="3"/>
    </w:lvlOverride>
  </w:num>
  <w:num w:numId="52" w16cid:durableId="1149134211">
    <w:abstractNumId w:val="45"/>
  </w:num>
  <w:num w:numId="53" w16cid:durableId="169636806">
    <w:abstractNumId w:val="49"/>
  </w:num>
  <w:num w:numId="54" w16cid:durableId="635456413">
    <w:abstractNumId w:val="49"/>
    <w:lvlOverride w:ilvl="0">
      <w:lvl w:ilvl="0" w:tplc="70305776">
        <w:start w:val="1"/>
        <w:numFmt w:val="decimal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1C0759C">
        <w:start w:val="1"/>
        <w:numFmt w:val="lowerLetter"/>
        <w:lvlText w:val="%2."/>
        <w:lvlJc w:val="left"/>
        <w:pPr>
          <w:ind w:left="115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2E46794">
        <w:start w:val="1"/>
        <w:numFmt w:val="lowerRoman"/>
        <w:lvlText w:val="%3."/>
        <w:lvlJc w:val="left"/>
        <w:pPr>
          <w:ind w:left="1865" w:hanging="7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F684E79C">
        <w:start w:val="1"/>
        <w:numFmt w:val="decimal"/>
        <w:lvlText w:val="%4."/>
        <w:lvlJc w:val="left"/>
        <w:pPr>
          <w:ind w:left="25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021057AA">
        <w:start w:val="1"/>
        <w:numFmt w:val="lowerLetter"/>
        <w:lvlText w:val="%5."/>
        <w:lvlJc w:val="left"/>
        <w:pPr>
          <w:ind w:left="331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B1AB35C">
        <w:start w:val="1"/>
        <w:numFmt w:val="lowerRoman"/>
        <w:lvlText w:val="%6."/>
        <w:lvlJc w:val="left"/>
        <w:pPr>
          <w:ind w:left="4025" w:hanging="7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244770C">
        <w:start w:val="1"/>
        <w:numFmt w:val="decimal"/>
        <w:lvlText w:val="%7."/>
        <w:lvlJc w:val="left"/>
        <w:pPr>
          <w:ind w:left="475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8E1C2F5E">
        <w:start w:val="1"/>
        <w:numFmt w:val="lowerLetter"/>
        <w:lvlText w:val="%8."/>
        <w:lvlJc w:val="left"/>
        <w:pPr>
          <w:ind w:left="547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0862796">
        <w:start w:val="1"/>
        <w:numFmt w:val="lowerRoman"/>
        <w:lvlText w:val="%9."/>
        <w:lvlJc w:val="left"/>
        <w:pPr>
          <w:ind w:left="6185" w:hanging="7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5" w16cid:durableId="704913241">
    <w:abstractNumId w:val="38"/>
  </w:num>
  <w:num w:numId="56" w16cid:durableId="1872523763">
    <w:abstractNumId w:val="43"/>
  </w:num>
  <w:num w:numId="57" w16cid:durableId="1085764209">
    <w:abstractNumId w:val="39"/>
    <w:lvlOverride w:ilvl="2">
      <w:startOverride w:val="3"/>
    </w:lvlOverride>
  </w:num>
  <w:num w:numId="58" w16cid:durableId="1499419085">
    <w:abstractNumId w:val="28"/>
  </w:num>
  <w:num w:numId="59" w16cid:durableId="1025323461">
    <w:abstractNumId w:val="16"/>
  </w:num>
  <w:num w:numId="60" w16cid:durableId="1473979308">
    <w:abstractNumId w:val="11"/>
  </w:num>
  <w:num w:numId="61" w16cid:durableId="624428978">
    <w:abstractNumId w:val="20"/>
  </w:num>
  <w:num w:numId="62" w16cid:durableId="1156455267">
    <w:abstractNumId w:val="34"/>
  </w:num>
  <w:num w:numId="63" w16cid:durableId="1639068308">
    <w:abstractNumId w:val="8"/>
  </w:num>
  <w:num w:numId="64" w16cid:durableId="1110706547">
    <w:abstractNumId w:val="33"/>
  </w:num>
  <w:num w:numId="65" w16cid:durableId="695421204">
    <w:abstractNumId w:val="54"/>
  </w:num>
  <w:num w:numId="66" w16cid:durableId="1869637277">
    <w:abstractNumId w:val="13"/>
  </w:num>
  <w:num w:numId="67" w16cid:durableId="831674711">
    <w:abstractNumId w:val="40"/>
    <w:lvlOverride w:ilvl="0">
      <w:lvl w:ilvl="0" w:tplc="443897C6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BE013C">
        <w:start w:val="1"/>
        <w:numFmt w:val="lowerLetter"/>
        <w:lvlText w:val="%2."/>
        <w:lvlJc w:val="left"/>
        <w:pPr>
          <w:ind w:left="85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563B6E">
        <w:start w:val="1"/>
        <w:numFmt w:val="lowerRoman"/>
        <w:lvlText w:val="%3."/>
        <w:lvlJc w:val="left"/>
        <w:pPr>
          <w:ind w:left="1866" w:hanging="5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005CB0">
        <w:start w:val="1"/>
        <w:numFmt w:val="decimal"/>
        <w:lvlText w:val="%4."/>
        <w:lvlJc w:val="left"/>
        <w:pPr>
          <w:ind w:left="258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C486B6">
        <w:start w:val="1"/>
        <w:numFmt w:val="lowerLetter"/>
        <w:lvlText w:val="%5."/>
        <w:lvlJc w:val="left"/>
        <w:pPr>
          <w:ind w:left="330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92D932">
        <w:start w:val="1"/>
        <w:numFmt w:val="lowerRoman"/>
        <w:lvlText w:val="%6."/>
        <w:lvlJc w:val="left"/>
        <w:pPr>
          <w:ind w:left="4026" w:hanging="5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B0A60C">
        <w:start w:val="1"/>
        <w:numFmt w:val="decimal"/>
        <w:lvlText w:val="%7."/>
        <w:lvlJc w:val="left"/>
        <w:pPr>
          <w:ind w:left="474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5C10B2">
        <w:start w:val="1"/>
        <w:numFmt w:val="lowerLetter"/>
        <w:lvlText w:val="%8."/>
        <w:lvlJc w:val="left"/>
        <w:pPr>
          <w:ind w:left="546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849BC2">
        <w:start w:val="1"/>
        <w:numFmt w:val="lowerRoman"/>
        <w:lvlText w:val="%9."/>
        <w:lvlJc w:val="left"/>
        <w:pPr>
          <w:ind w:left="6186" w:hanging="5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 w16cid:durableId="2016614608">
    <w:abstractNumId w:val="40"/>
  </w:num>
  <w:num w:numId="69" w16cid:durableId="90056360">
    <w:abstractNumId w:val="6"/>
    <w:lvlOverride w:ilvl="0">
      <w:startOverride w:val="2"/>
    </w:lvlOverride>
  </w:num>
  <w:num w:numId="70" w16cid:durableId="2018803658">
    <w:abstractNumId w:val="26"/>
  </w:num>
  <w:num w:numId="71" w16cid:durableId="1076132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FF"/>
    <w:rsid w:val="00001484"/>
    <w:rsid w:val="00020ADE"/>
    <w:rsid w:val="00025F4F"/>
    <w:rsid w:val="000B7AED"/>
    <w:rsid w:val="000E09F2"/>
    <w:rsid w:val="00113D25"/>
    <w:rsid w:val="001429E3"/>
    <w:rsid w:val="00187294"/>
    <w:rsid w:val="001B6DD9"/>
    <w:rsid w:val="001D3C28"/>
    <w:rsid w:val="00223A51"/>
    <w:rsid w:val="00255C70"/>
    <w:rsid w:val="002B02FF"/>
    <w:rsid w:val="002F53E2"/>
    <w:rsid w:val="0037634F"/>
    <w:rsid w:val="00416BDA"/>
    <w:rsid w:val="00445A78"/>
    <w:rsid w:val="00487A14"/>
    <w:rsid w:val="004A0805"/>
    <w:rsid w:val="004B1CAD"/>
    <w:rsid w:val="00612182"/>
    <w:rsid w:val="00642F58"/>
    <w:rsid w:val="00673B58"/>
    <w:rsid w:val="00674259"/>
    <w:rsid w:val="006F7AD1"/>
    <w:rsid w:val="00701145"/>
    <w:rsid w:val="007312D4"/>
    <w:rsid w:val="00740303"/>
    <w:rsid w:val="00754546"/>
    <w:rsid w:val="007A10A3"/>
    <w:rsid w:val="007F11F9"/>
    <w:rsid w:val="008851B3"/>
    <w:rsid w:val="008D5A90"/>
    <w:rsid w:val="009132C3"/>
    <w:rsid w:val="009674EF"/>
    <w:rsid w:val="0097709D"/>
    <w:rsid w:val="00990F05"/>
    <w:rsid w:val="009D69CE"/>
    <w:rsid w:val="00A15734"/>
    <w:rsid w:val="00A15960"/>
    <w:rsid w:val="00A51AB1"/>
    <w:rsid w:val="00A6401B"/>
    <w:rsid w:val="00A84AFA"/>
    <w:rsid w:val="00AF63FE"/>
    <w:rsid w:val="00B70E4D"/>
    <w:rsid w:val="00C50080"/>
    <w:rsid w:val="00CA6B08"/>
    <w:rsid w:val="00CB4F5D"/>
    <w:rsid w:val="00CD1A7A"/>
    <w:rsid w:val="00D0021D"/>
    <w:rsid w:val="00D06802"/>
    <w:rsid w:val="00D10DC3"/>
    <w:rsid w:val="00D520D2"/>
    <w:rsid w:val="00D62EB1"/>
    <w:rsid w:val="00DA6002"/>
    <w:rsid w:val="00DD3766"/>
    <w:rsid w:val="00DE7A0D"/>
    <w:rsid w:val="00E4488D"/>
    <w:rsid w:val="00E6083B"/>
    <w:rsid w:val="00E91AED"/>
    <w:rsid w:val="00EB31A8"/>
    <w:rsid w:val="00EC3D2E"/>
    <w:rsid w:val="00F634CF"/>
    <w:rsid w:val="00F80C67"/>
    <w:rsid w:val="00F84F70"/>
    <w:rsid w:val="00F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0A98"/>
  <w15:docId w15:val="{1807515A-6640-4E4C-958D-E2001076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uiPriority w:val="9"/>
    <w:qFormat/>
    <w:pPr>
      <w:keepNext/>
      <w:spacing w:before="240" w:after="60"/>
      <w:outlineLvl w:val="0"/>
    </w:pPr>
    <w:rPr>
      <w:rFonts w:ascii="Carlito" w:eastAsia="Carlito" w:hAnsi="Carlito" w:cs="Carlito"/>
      <w:b/>
      <w:bCs/>
      <w:color w:val="000000"/>
      <w:kern w:val="32"/>
      <w:sz w:val="32"/>
      <w:szCs w:val="32"/>
      <w:u w:color="000000"/>
    </w:rPr>
  </w:style>
  <w:style w:type="paragraph" w:styleId="Nagwek2">
    <w:name w:val="heading 2"/>
    <w:uiPriority w:val="9"/>
    <w:unhideWhenUsed/>
    <w:qFormat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3">
    <w:name w:val="heading 3"/>
    <w:next w:val="Normalny"/>
    <w:uiPriority w:val="9"/>
    <w:unhideWhenUsed/>
    <w:qFormat/>
    <w:pPr>
      <w:keepNext/>
      <w:spacing w:before="240" w:after="60"/>
      <w:outlineLvl w:val="2"/>
    </w:pPr>
    <w:rPr>
      <w:rFonts w:ascii="Carlito" w:eastAsia="Carlito" w:hAnsi="Carlito" w:cs="Carlito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outline w:val="0"/>
      <w:color w:val="0563C1"/>
      <w:u w:val="single" w:color="0563C1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link w:val="TytuZnak"/>
    <w:qFormat/>
    <w:pPr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0"/>
      </w:numPr>
    </w:pPr>
  </w:style>
  <w:style w:type="numbering" w:customStyle="1" w:styleId="Zaimportowanystyl10">
    <w:name w:val="Zaimportowany styl 10"/>
    <w:pPr>
      <w:numPr>
        <w:numId w:val="22"/>
      </w:numPr>
    </w:p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90">
    <w:name w:val="Zaimportowany styl 9.0"/>
    <w:pPr>
      <w:numPr>
        <w:numId w:val="28"/>
      </w:numPr>
    </w:p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4">
    <w:name w:val="Zaimportowany styl 14"/>
    <w:pPr>
      <w:numPr>
        <w:numId w:val="35"/>
      </w:numPr>
    </w:pPr>
  </w:style>
  <w:style w:type="numbering" w:customStyle="1" w:styleId="Zaimportowanystyl15">
    <w:name w:val="Zaimportowany styl 15"/>
    <w:pPr>
      <w:numPr>
        <w:numId w:val="38"/>
      </w:numPr>
    </w:pPr>
  </w:style>
  <w:style w:type="numbering" w:customStyle="1" w:styleId="Zaimportowanystyl16">
    <w:name w:val="Zaimportowany styl 16"/>
    <w:pPr>
      <w:numPr>
        <w:numId w:val="40"/>
      </w:numPr>
    </w:pPr>
  </w:style>
  <w:style w:type="paragraph" w:styleId="Podtytu">
    <w:name w:val="Subtitle"/>
    <w:next w:val="Normalny"/>
    <w:uiPriority w:val="11"/>
    <w:qFormat/>
    <w:pPr>
      <w:spacing w:after="160" w:line="276" w:lineRule="auto"/>
    </w:pPr>
    <w:rPr>
      <w:rFonts w:ascii="Calibri" w:eastAsia="Calibri" w:hAnsi="Calibri" w:cs="Calibri"/>
      <w:color w:val="5A5A5A"/>
      <w:spacing w:val="15"/>
      <w:sz w:val="22"/>
      <w:szCs w:val="22"/>
      <w:u w:color="5A5A5A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20" w:line="276" w:lineRule="auto"/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Normalny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22"/>
      <w:szCs w:val="22"/>
      <w:u w:val="single" w:color="0563C1"/>
    </w:rPr>
  </w:style>
  <w:style w:type="numbering" w:customStyle="1" w:styleId="Zaimportowanystyl17">
    <w:name w:val="Zaimportowany styl 17"/>
    <w:pPr>
      <w:numPr>
        <w:numId w:val="42"/>
      </w:numPr>
    </w:pPr>
  </w:style>
  <w:style w:type="character" w:customStyle="1" w:styleId="Hyperlink1">
    <w:name w:val="Hyperlink.1"/>
    <w:basedOn w:val="Brak"/>
    <w:rPr>
      <w:rFonts w:ascii="Times New Roman" w:eastAsia="Times New Roman" w:hAnsi="Times New Roman" w:cs="Times New Roman"/>
      <w:i/>
      <w:iCs/>
      <w:outline w:val="0"/>
      <w:color w:val="0563C1"/>
      <w:sz w:val="20"/>
      <w:szCs w:val="20"/>
      <w:u w:val="single" w:color="0563C1"/>
    </w:rPr>
  </w:style>
  <w:style w:type="numbering" w:customStyle="1" w:styleId="Zaimportowanystyl18">
    <w:name w:val="Zaimportowany styl 18"/>
    <w:pPr>
      <w:numPr>
        <w:numId w:val="44"/>
      </w:numPr>
    </w:pPr>
  </w:style>
  <w:style w:type="numbering" w:customStyle="1" w:styleId="Zaimportowanystyl19">
    <w:name w:val="Zaimportowany styl 19"/>
    <w:pPr>
      <w:numPr>
        <w:numId w:val="47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2"/>
      </w:numPr>
    </w:pPr>
  </w:style>
  <w:style w:type="numbering" w:customStyle="1" w:styleId="Zaimportowanystyl22">
    <w:name w:val="Zaimportowany styl 22"/>
    <w:pPr>
      <w:numPr>
        <w:numId w:val="55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E448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1A8"/>
    <w:rPr>
      <w:rFonts w:cs="Arial Unicode MS"/>
      <w:b/>
      <w:bCs/>
      <w:color w:val="000000"/>
      <w:u w:color="000000"/>
    </w:rPr>
  </w:style>
  <w:style w:type="character" w:styleId="UyteHipercze">
    <w:name w:val="FollowedHyperlink"/>
    <w:basedOn w:val="Domylnaczcionkaakapitu"/>
    <w:uiPriority w:val="99"/>
    <w:semiHidden/>
    <w:unhideWhenUsed/>
    <w:rsid w:val="00754546"/>
    <w:rPr>
      <w:color w:val="FF00FF" w:themeColor="followedHyperlink"/>
      <w:u w:val="single"/>
    </w:rPr>
  </w:style>
  <w:style w:type="character" w:customStyle="1" w:styleId="citation-124">
    <w:name w:val="citation-124"/>
    <w:basedOn w:val="Domylnaczcionkaakapitu"/>
    <w:rsid w:val="00E6083B"/>
  </w:style>
  <w:style w:type="character" w:customStyle="1" w:styleId="apple-converted-space">
    <w:name w:val="apple-converted-space"/>
    <w:basedOn w:val="Domylnaczcionkaakapitu"/>
    <w:rsid w:val="00E6083B"/>
  </w:style>
  <w:style w:type="character" w:customStyle="1" w:styleId="citation-123">
    <w:name w:val="citation-123"/>
    <w:basedOn w:val="Domylnaczcionkaakapitu"/>
    <w:rsid w:val="00E6083B"/>
  </w:style>
  <w:style w:type="character" w:customStyle="1" w:styleId="TytuZnak">
    <w:name w:val="Tytuł Znak"/>
    <w:link w:val="Tytu"/>
    <w:rsid w:val="00F634CF"/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F63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A">
    <w:name w:val="Brak A"/>
    <w:rsid w:val="0061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ztel.szymbark@gmail.com" TargetMode="External"/><Relationship Id="rId13" Type="http://schemas.openxmlformats.org/officeDocument/2006/relationships/hyperlink" Target="mailto:galeria@gorlice.art.p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asztel.szymbark@gmail.com" TargetMode="External"/><Relationship Id="rId12" Type="http://schemas.openxmlformats.org/officeDocument/2006/relationships/hyperlink" Target="mailto:galeria@gorlice.art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sztel.szymbark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kasztel.szymbark@gmai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galeria@gorlice.art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6980</Words>
  <Characters>41880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</cp:lastModifiedBy>
  <cp:revision>2</cp:revision>
  <cp:lastPrinted>2026-02-11T06:48:00Z</cp:lastPrinted>
  <dcterms:created xsi:type="dcterms:W3CDTF">2026-02-25T07:24:00Z</dcterms:created>
  <dcterms:modified xsi:type="dcterms:W3CDTF">2026-02-25T07:24:00Z</dcterms:modified>
</cp:coreProperties>
</file>