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93BF" w14:textId="77777777" w:rsidR="008F11A0" w:rsidRPr="008F11A0" w:rsidRDefault="008F11A0" w:rsidP="008F11A0">
      <w:pPr>
        <w:pStyle w:val="Nagwek1"/>
        <w:spacing w:before="600" w:after="60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t>ZAPYTANIE O USTALENIE WARTOŚCI SZACUNKOWEJ ZAMÓWIENIA</w:t>
      </w: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br/>
        <w:t xml:space="preserve"> NA WYKONANIE USŁUGI/DOSTAWY</w:t>
      </w:r>
    </w:p>
    <w:p w14:paraId="72AEEE9C" w14:textId="77777777" w:rsidR="008F11A0" w:rsidRPr="008F11A0" w:rsidRDefault="008F11A0" w:rsidP="008F11A0">
      <w:pPr>
        <w:pStyle w:val="Nagwek2"/>
        <w:rPr>
          <w:rStyle w:val="Nagwek2Znak"/>
          <w:rFonts w:eastAsia="Arial Unicode MS" w:cs="Times New Roman"/>
          <w:sz w:val="22"/>
          <w:szCs w:val="22"/>
        </w:rPr>
      </w:pPr>
      <w:r w:rsidRPr="008F11A0">
        <w:rPr>
          <w:rStyle w:val="Nagwek2Znak"/>
          <w:rFonts w:eastAsia="Arial Unicode MS" w:cs="Times New Roman"/>
          <w:b/>
          <w:bCs/>
          <w:sz w:val="22"/>
          <w:szCs w:val="22"/>
        </w:rPr>
        <w:t>ZAMAWIAJĄCY:</w:t>
      </w:r>
    </w:p>
    <w:p w14:paraId="3C04C9FD" w14:textId="77777777" w:rsidR="008F11A0" w:rsidRPr="008F11A0" w:rsidRDefault="008F11A0" w:rsidP="008F11A0">
      <w:pPr>
        <w:pStyle w:val="Akapitzlist"/>
        <w:spacing w:after="0" w:line="240" w:lineRule="auto"/>
        <w:ind w:left="0"/>
        <w:rPr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Muzeum – Dwory </w:t>
      </w:r>
      <w:proofErr w:type="spellStart"/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Karwacjanów</w:t>
      </w:r>
      <w:proofErr w:type="spellEnd"/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 i Gładyszów w Gorlicach </w:t>
      </w:r>
    </w:p>
    <w:p w14:paraId="1EC5B75E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ul. Wróblewskiego 10A, 38-300 Gorlice </w:t>
      </w:r>
    </w:p>
    <w:p w14:paraId="22185D6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NIP: 738-207-14-96, REGON: 120588010</w:t>
      </w:r>
    </w:p>
    <w:p w14:paraId="1BC4F4FE" w14:textId="77777777" w:rsidR="008F11A0" w:rsidRPr="008F11A0" w:rsidRDefault="008F11A0" w:rsidP="008F11A0">
      <w:pPr>
        <w:spacing w:after="0" w:line="240" w:lineRule="auto"/>
        <w:rPr>
          <w:rStyle w:val="Hipercze"/>
          <w:rFonts w:eastAsia="Arial Unicode MS"/>
          <w:color w:val="auto"/>
        </w:rPr>
      </w:pPr>
      <w:r w:rsidRPr="008F11A0">
        <w:rPr>
          <w:rFonts w:ascii="Times New Roman" w:hAnsi="Times New Roman"/>
          <w:sz w:val="22"/>
          <w:szCs w:val="22"/>
        </w:rPr>
        <w:t>www.muzeum.gorlice.pl</w:t>
      </w:r>
    </w:p>
    <w:p w14:paraId="6DF7784E" w14:textId="77777777" w:rsidR="008F11A0" w:rsidRPr="008F11A0" w:rsidRDefault="008F11A0" w:rsidP="008F11A0">
      <w:pPr>
        <w:rPr>
          <w:i/>
          <w:iCs/>
        </w:rPr>
      </w:pPr>
      <w:bookmarkStart w:id="0" w:name="_Hlk74650361"/>
    </w:p>
    <w:p w14:paraId="49CF45D7" w14:textId="77777777" w:rsidR="008F11A0" w:rsidRPr="008F11A0" w:rsidRDefault="008F11A0" w:rsidP="008F11A0">
      <w:pPr>
        <w:rPr>
          <w:rFonts w:ascii="Times New Roman" w:hAnsi="Times New Roman"/>
          <w:i/>
          <w:iCs/>
          <w:sz w:val="22"/>
          <w:szCs w:val="22"/>
        </w:rPr>
      </w:pPr>
      <w:r w:rsidRPr="008F11A0">
        <w:rPr>
          <w:rFonts w:ascii="Times New Roman" w:hAnsi="Times New Roman"/>
          <w:i/>
          <w:iCs/>
          <w:sz w:val="22"/>
          <w:szCs w:val="22"/>
          <w:bdr w:val="none" w:sz="0" w:space="0" w:color="auto" w:frame="1"/>
        </w:rPr>
        <w:t>Beneficjent projektu „KULTURA BEZ BARIER”, realizowanego przez Państwowy Fundusz Rehabilitacji Osób Niepełnosprawnych w ramach Działania 4.3 Programu Operacyjnego Wiedza Edukacja Rozwój 2014-2020</w:t>
      </w:r>
    </w:p>
    <w:p w14:paraId="2FB72C89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związku z planowanym wszczęciem postępowania o udzielenie zamówienia publicznego, którego przedmiotem będzie wykonywanie druku materiałów promocyjnych, </w:t>
      </w:r>
      <w:r w:rsidRPr="008F11A0">
        <w:rPr>
          <w:rFonts w:ascii="Times New Roman" w:hAnsi="Times New Roman"/>
          <w:b/>
          <w:bCs/>
          <w:sz w:val="22"/>
          <w:szCs w:val="22"/>
        </w:rPr>
        <w:t>zwracamy się z prośbą o przedstawienie wartości szacunkowej realizacji przedmiotu zapytania</w:t>
      </w:r>
      <w:r w:rsidRPr="008F11A0">
        <w:rPr>
          <w:rFonts w:ascii="Times New Roman" w:hAnsi="Times New Roman"/>
          <w:sz w:val="22"/>
          <w:szCs w:val="22"/>
        </w:rPr>
        <w:t>.</w:t>
      </w:r>
    </w:p>
    <w:bookmarkEnd w:id="0"/>
    <w:p w14:paraId="21345F09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Wycena powinna być przygotowana według formularzy szacunkowej wyceny na wykonanie dostawy/usługi, stanowiąc załącznik nr 1 do każdego z zapytań. Złożona oferta szacunkowa powinna przedstawiać wartość netto oraz cenę brutto i być wyrażona w PLN, jak również uwzględniać wszystkie koszty związane z realizacją przedmiotu zapytania.</w:t>
      </w:r>
    </w:p>
    <w:p w14:paraId="712E98E2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</w:p>
    <w:p w14:paraId="23AC1448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Szczegółowy opis przedmiotu zamówienia:</w:t>
      </w:r>
    </w:p>
    <w:p w14:paraId="1B7B8C9E" w14:textId="77777777" w:rsidR="009236E0" w:rsidRDefault="009236E0" w:rsidP="00DE04EC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>Druk katalogu podsumowującego projekt.</w:t>
      </w:r>
    </w:p>
    <w:p w14:paraId="6411C4C9" w14:textId="52EB9F59" w:rsidR="00DE04EC" w:rsidRPr="008F11A0" w:rsidRDefault="009236E0" w:rsidP="00DE04EC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Parametry: kolor, 36 stron + okładka – miękka, format A4. </w:t>
      </w:r>
    </w:p>
    <w:p w14:paraId="6D2E7B11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3425A7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8F11A0">
        <w:rPr>
          <w:rFonts w:ascii="Times New Roman" w:hAnsi="Times New Roman" w:cs="Times New Roman"/>
          <w:sz w:val="22"/>
          <w:szCs w:val="22"/>
        </w:rPr>
        <w:t>Miejsce i termin złożenia wyceny:</w:t>
      </w:r>
    </w:p>
    <w:p w14:paraId="0A952F7E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sz w:val="22"/>
          <w:szCs w:val="22"/>
        </w:rPr>
        <w:t xml:space="preserve">Podpisany formularz ofertowy prosimy przesłać drogą elektroniczną w formacie PDF na adres e-mail: </w:t>
      </w:r>
      <w:bookmarkStart w:id="1" w:name="_Hlk77836206"/>
      <w:r w:rsidRPr="008F11A0">
        <w:rPr>
          <w:sz w:val="22"/>
          <w:szCs w:val="22"/>
        </w:rPr>
        <w:t>kasztel.szymbark@gmail.com </w:t>
      </w:r>
      <w:bookmarkEnd w:id="1"/>
      <w:r w:rsidRPr="008F11A0">
        <w:rPr>
          <w:sz w:val="22"/>
          <w:szCs w:val="22"/>
        </w:rPr>
        <w:t xml:space="preserve">do dnia </w:t>
      </w:r>
      <w:r w:rsidRPr="008F11A0">
        <w:rPr>
          <w:b/>
          <w:bCs/>
          <w:sz w:val="22"/>
          <w:szCs w:val="22"/>
        </w:rPr>
        <w:t>30 styczna 2023 r. do godziny 16.00</w:t>
      </w:r>
    </w:p>
    <w:p w14:paraId="184BB49D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B5CBB9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b/>
          <w:bCs/>
          <w:sz w:val="22"/>
          <w:szCs w:val="22"/>
        </w:rPr>
        <w:t>Dane osoby kontaktowej:</w:t>
      </w:r>
    </w:p>
    <w:p w14:paraId="1F95271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F11A0">
        <w:rPr>
          <w:sz w:val="22"/>
          <w:szCs w:val="22"/>
        </w:rPr>
        <w:t xml:space="preserve">Maciej Lewek, tel. 18 351 31 14, e-mail: </w:t>
      </w:r>
      <w:hyperlink r:id="rId11" w:history="1">
        <w:r w:rsidRPr="008F11A0">
          <w:rPr>
            <w:rStyle w:val="Hipercze"/>
            <w:rFonts w:eastAsia="Calibri"/>
            <w:color w:val="auto"/>
            <w:sz w:val="22"/>
            <w:szCs w:val="22"/>
          </w:rPr>
          <w:t>kasztel.szymbark@gmail.com</w:t>
        </w:r>
      </w:hyperlink>
    </w:p>
    <w:p w14:paraId="3809364F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4753AD5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lastRenderedPageBreak/>
        <w:t>Przedstawiona przez Państwa wartość szacunkowa wykonania przedmiotu zamówienia nie będzie stanowić podstawy do roszczeń dotyczących udzielenia zamówienia lub jego części, zawarcia i realizacji umowy,</w:t>
      </w:r>
    </w:p>
    <w:p w14:paraId="305ED7D2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Niniejsze Zapytanie o wartość szacunkową zamówienia nie stanowi także Zapytania ofertowego ani ogłoszenia o zamówieniu w rozumieniu ustawy z dnia 11 września 2019 r. Prawo Zamówień Publicznych (Dz. U. z 2019 r. poz. 2019 z </w:t>
      </w:r>
      <w:proofErr w:type="spellStart"/>
      <w:r w:rsidRPr="008F11A0">
        <w:rPr>
          <w:rFonts w:ascii="Times New Roman" w:hAnsi="Times New Roman"/>
          <w:sz w:val="22"/>
          <w:szCs w:val="22"/>
        </w:rPr>
        <w:t>późn</w:t>
      </w:r>
      <w:proofErr w:type="spellEnd"/>
      <w:r w:rsidRPr="008F11A0">
        <w:rPr>
          <w:rFonts w:ascii="Times New Roman" w:hAnsi="Times New Roman"/>
          <w:sz w:val="22"/>
          <w:szCs w:val="22"/>
        </w:rPr>
        <w:t>. zm.), prowadzone jest tylko w celu dokonania właściwego określenia wartości docelowego zamówienia zgodnie z art. 36 cyt. Ustawy,</w:t>
      </w:r>
    </w:p>
    <w:p w14:paraId="418A4FFB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Muzeum – Dwory </w:t>
      </w:r>
      <w:proofErr w:type="spellStart"/>
      <w:r w:rsidRPr="008F11A0">
        <w:rPr>
          <w:rFonts w:ascii="Times New Roman" w:hAnsi="Times New Roman"/>
          <w:sz w:val="22"/>
          <w:szCs w:val="22"/>
        </w:rPr>
        <w:t>Karwacjanów</w:t>
      </w:r>
      <w:proofErr w:type="spellEnd"/>
      <w:r w:rsidRPr="008F11A0">
        <w:rPr>
          <w:rFonts w:ascii="Times New Roman" w:hAnsi="Times New Roman"/>
          <w:sz w:val="22"/>
          <w:szCs w:val="22"/>
        </w:rPr>
        <w:t xml:space="preserve"> i Gładyszów w Gorlicach może unieważnić Zapytanie na każdym etapie bez podania przyczyn. W przypadku unieważnienia Zapytania Muzeum – Dwory </w:t>
      </w:r>
      <w:proofErr w:type="spellStart"/>
      <w:r w:rsidRPr="008F11A0">
        <w:rPr>
          <w:rFonts w:ascii="Times New Roman" w:hAnsi="Times New Roman"/>
          <w:sz w:val="22"/>
          <w:szCs w:val="22"/>
        </w:rPr>
        <w:t>Karwacjanów</w:t>
      </w:r>
      <w:proofErr w:type="spellEnd"/>
      <w:r w:rsidRPr="008F11A0">
        <w:rPr>
          <w:rFonts w:ascii="Times New Roman" w:hAnsi="Times New Roman"/>
          <w:sz w:val="22"/>
          <w:szCs w:val="22"/>
        </w:rPr>
        <w:t xml:space="preserve"> i Gładyszów w Gorlicach nie ponosi kosztów postępowania,</w:t>
      </w:r>
    </w:p>
    <w:p w14:paraId="722B2EF7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>Zamawiający zastrzega sobie prawo do prowadzenia korespondencji celem doprecyzowania/wyjaśnienia treści złożonych wycen,</w:t>
      </w:r>
    </w:p>
    <w:p w14:paraId="7DB5B150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przypadku powstania pytań umożliwiających zwiększenie dokładności przygotowywanego przez Wykonawcę szacowania wartości zamówienia prosimy o przekazanie zapytania/zapytań do osoby kontaktowej (Maciej Lewek, tel. 18 351 31 14, e-mail: </w:t>
      </w:r>
      <w:hyperlink r:id="rId12" w:history="1">
        <w:r w:rsidRPr="008F11A0">
          <w:rPr>
            <w:rStyle w:val="Hipercze"/>
            <w:rFonts w:ascii="Times New Roman" w:hAnsi="Times New Roman"/>
            <w:color w:val="auto"/>
            <w:sz w:val="22"/>
            <w:szCs w:val="22"/>
          </w:rPr>
          <w:t>kasztel.szymbark@gmail.com</w:t>
        </w:r>
      </w:hyperlink>
      <w:r w:rsidRPr="008F11A0">
        <w:rPr>
          <w:rFonts w:ascii="Times New Roman" w:hAnsi="Times New Roman"/>
          <w:sz w:val="22"/>
          <w:szCs w:val="22"/>
        </w:rPr>
        <w:t>)</w:t>
      </w:r>
    </w:p>
    <w:p w14:paraId="3E60465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786B2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 xml:space="preserve">Informacje o przetwarzaniu danych osobowych przez Muzeum – Dwory </w:t>
      </w:r>
      <w:proofErr w:type="spellStart"/>
      <w:r w:rsidRPr="008F11A0">
        <w:rPr>
          <w:rFonts w:ascii="Times New Roman" w:hAnsi="Times New Roman" w:cs="Times New Roman"/>
          <w:i/>
          <w:iCs/>
          <w:sz w:val="20"/>
          <w:szCs w:val="20"/>
        </w:rPr>
        <w:t>Karwacjanów</w:t>
      </w:r>
      <w:proofErr w:type="spellEnd"/>
      <w:r w:rsidRPr="008F11A0">
        <w:rPr>
          <w:rFonts w:ascii="Times New Roman" w:hAnsi="Times New Roman" w:cs="Times New Roman"/>
          <w:i/>
          <w:iCs/>
          <w:sz w:val="20"/>
          <w:szCs w:val="20"/>
        </w:rPr>
        <w:t xml:space="preserve"> i Gładyszów w Gorlicach </w:t>
      </w:r>
    </w:p>
    <w:p w14:paraId="3CB46DD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5EE46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Tożsamość administratora</w:t>
      </w:r>
    </w:p>
    <w:p w14:paraId="3FF2DD3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Administratorem Państwa danych osobowych jest Muzeum – Dwory </w:t>
      </w:r>
      <w:proofErr w:type="spellStart"/>
      <w:r w:rsidRPr="008F11A0">
        <w:rPr>
          <w:rFonts w:ascii="Times New Roman" w:hAnsi="Times New Roman"/>
          <w:i/>
          <w:iCs/>
          <w:sz w:val="20"/>
          <w:szCs w:val="20"/>
        </w:rPr>
        <w:t>Karwacjanów</w:t>
      </w:r>
      <w:proofErr w:type="spellEnd"/>
      <w:r w:rsidRPr="008F11A0">
        <w:rPr>
          <w:rFonts w:ascii="Times New Roman" w:hAnsi="Times New Roman"/>
          <w:i/>
          <w:iCs/>
          <w:sz w:val="20"/>
          <w:szCs w:val="20"/>
        </w:rPr>
        <w:t xml:space="preserve"> i Gładyszów w Gorlicach z siedzibą w Gorlicach (38-300) przy ul. Wróblewskiego 10A</w:t>
      </w:r>
    </w:p>
    <w:p w14:paraId="631DE63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Dane kontaktowe administratora</w:t>
      </w:r>
    </w:p>
    <w:p w14:paraId="0D14C3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Z administratorem można skontaktować się poprzez adres e-mail: </w:t>
      </w:r>
      <w:hyperlink r:id="rId13" w:history="1">
        <w:r w:rsidRPr="008F11A0">
          <w:rPr>
            <w:rStyle w:val="Hipercze"/>
            <w:rFonts w:ascii="Times New Roman" w:hAnsi="Times New Roman"/>
            <w:i/>
            <w:iCs/>
            <w:color w:val="auto"/>
            <w:sz w:val="20"/>
            <w:szCs w:val="20"/>
          </w:rPr>
          <w:t>galeria@gorlice.art.pl</w:t>
        </w:r>
      </w:hyperlink>
      <w:r w:rsidRPr="008F11A0">
        <w:rPr>
          <w:rFonts w:ascii="Times New Roman" w:hAnsi="Times New Roman"/>
          <w:i/>
          <w:iCs/>
          <w:sz w:val="20"/>
          <w:szCs w:val="20"/>
        </w:rPr>
        <w:t xml:space="preserve">  telefonicznie pod numerem +48 18 35 35 618 lub pisemnie na adres siedziby administratora.</w:t>
      </w:r>
    </w:p>
    <w:p w14:paraId="70A6E12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Dane kontaktowe Inspektora Ochrony Danych</w:t>
      </w:r>
    </w:p>
    <w:p w14:paraId="4D17D8A0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Administrator wyznaczył inspektora ochrony danych, z którym można skontaktować się poprzez </w:t>
      </w:r>
      <w:r w:rsidRPr="008F11A0">
        <w:rPr>
          <w:rFonts w:ascii="Times New Roman" w:hAnsi="Times New Roman"/>
          <w:i/>
          <w:iCs/>
          <w:sz w:val="20"/>
          <w:szCs w:val="20"/>
        </w:rPr>
        <w:br/>
        <w:t>e-mail: iodo@gorlice.art.pl we wszystkich sprawach dotyczących przetwarzania danych osobowych oraz korzystania z praw związanych z przetwarzaniem.</w:t>
      </w:r>
    </w:p>
    <w:p w14:paraId="26DE54F5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Cele przetwarzania</w:t>
      </w:r>
    </w:p>
    <w:p w14:paraId="3A6E04E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Celem przetwarzania danych osobowych jest przeprowadzenie zapytania o ustalenie wartości szacunkowej w ramach Projektu ,,Kultura bez barier”.</w:t>
      </w:r>
    </w:p>
    <w:p w14:paraId="29BE2FB0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Podstawa prawna przetwarzania</w:t>
      </w:r>
    </w:p>
    <w:p w14:paraId="003847C3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Podstawą prawną przetwarzania Państwa danych osobowych jest art. 6 ust. 1 lit. c RODO (realizacja przez administratora obowiązku prawnego). </w:t>
      </w:r>
    </w:p>
    <w:p w14:paraId="0A25A8A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Źródło danych osobowych</w:t>
      </w:r>
    </w:p>
    <w:p w14:paraId="61C3097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może pozyskiwać dane osobowe od podmiotu składającego ofertę w przypadku danych pracowników i innych przedstawicieli Wykonawcy.</w:t>
      </w:r>
    </w:p>
    <w:p w14:paraId="124E4448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lastRenderedPageBreak/>
        <w:t>Kategorie danych osobowych</w:t>
      </w:r>
    </w:p>
    <w:p w14:paraId="5F9E3B99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przetwarza dane osobowe zwykłe: imię, nazwisko, adres poczty elektronicznej, numer telefonu, stanowisko oraz inne dane podane przez Wykonawcę w związku z uczestniczeniem w zapytaniu dotyczącym oszacowania wartości zamówienia.</w:t>
      </w:r>
    </w:p>
    <w:p w14:paraId="5461345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Okres, przez który dane będą przechowywane</w:t>
      </w:r>
    </w:p>
    <w:p w14:paraId="3021228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osobowe będą przetwarzane zgodnie z zasadami określonymi w Programie Operacyjnym Wiedza Edukacja Rozwój 2014 – 2020.</w:t>
      </w:r>
    </w:p>
    <w:p w14:paraId="02366EB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Podmioty, którym będą udostępniane dane osobowe</w:t>
      </w:r>
    </w:p>
    <w:p w14:paraId="7D42E60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nie będą przekazywane do państw trzecich lub Organizacji międzynarodowych.</w:t>
      </w:r>
    </w:p>
    <w:p w14:paraId="0A7FA28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(w zakresie danych, których przetwarzanych na podstawie zgody na przetwarzanie danych - art. 6 ust. 1 pkt a) RODO)</w:t>
      </w:r>
    </w:p>
    <w:p w14:paraId="5D8B6C9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Prawo wniesienia skargi do organu nadzorczego</w:t>
      </w:r>
    </w:p>
    <w:p w14:paraId="48D28C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506F0ADA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dowolności lub obowiązku podania danych oraz o ewentualnych konsekwencjach niepodania danych</w:t>
      </w:r>
    </w:p>
    <w:p w14:paraId="4F002A41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Podanie danych osobowych jest dobrowolne, jednak stanowi warunek umożliwiający udział w zapytaniu dot. oszacowania wartości zamówienia.</w:t>
      </w:r>
    </w:p>
    <w:p w14:paraId="5461F06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zautomatyzowanym podejmowaniu decyzji</w:t>
      </w:r>
    </w:p>
    <w:p w14:paraId="4C4FA13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Decyzje podejmowane wobec Państwa przez administratora nie będą opierały się wyłącznie na zautomatyzowanym przetwarzaniu.</w:t>
      </w:r>
    </w:p>
    <w:p w14:paraId="25E97F7F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</w:p>
    <w:p w14:paraId="73FA1DFD" w14:textId="4A5A4C2E" w:rsidR="00A1301C" w:rsidRDefault="00A1301C" w:rsidP="001C355B"/>
    <w:p w14:paraId="05295FF3" w14:textId="1F529B96" w:rsidR="00425228" w:rsidRDefault="00425228" w:rsidP="001C355B"/>
    <w:p w14:paraId="3F2786B5" w14:textId="6A67B6F3" w:rsidR="00425228" w:rsidRDefault="00425228" w:rsidP="001C355B"/>
    <w:p w14:paraId="27E28961" w14:textId="38BD26CE" w:rsidR="00425228" w:rsidRDefault="00425228" w:rsidP="001C355B"/>
    <w:p w14:paraId="4B867B23" w14:textId="012EC071" w:rsidR="00425228" w:rsidRDefault="00425228" w:rsidP="001C355B"/>
    <w:p w14:paraId="7999508A" w14:textId="09B3C5C2" w:rsidR="00425228" w:rsidRDefault="00425228" w:rsidP="001C355B"/>
    <w:p w14:paraId="50B659A6" w14:textId="7E9A1BA7" w:rsidR="00425228" w:rsidRDefault="00425228" w:rsidP="001C355B"/>
    <w:p w14:paraId="7923DA83" w14:textId="6F82D5BD" w:rsidR="00425228" w:rsidRDefault="00425228" w:rsidP="001C355B"/>
    <w:p w14:paraId="094EA122" w14:textId="2888575D" w:rsidR="00425228" w:rsidRDefault="00425228" w:rsidP="001C355B"/>
    <w:p w14:paraId="118C659A" w14:textId="52227E1D" w:rsidR="00425228" w:rsidRDefault="00425228" w:rsidP="001C355B"/>
    <w:p w14:paraId="418454F9" w14:textId="77777777" w:rsidR="00425228" w:rsidRDefault="00425228" w:rsidP="0042522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2F157D3" w14:textId="1B4F0520" w:rsidR="00425228" w:rsidRPr="00425228" w:rsidRDefault="00425228" w:rsidP="0042522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25228">
        <w:rPr>
          <w:rFonts w:ascii="Times New Roman" w:hAnsi="Times New Roman"/>
          <w:b/>
          <w:sz w:val="20"/>
          <w:szCs w:val="20"/>
        </w:rPr>
        <w:lastRenderedPageBreak/>
        <w:t>Załącznik nr 1</w:t>
      </w:r>
    </w:p>
    <w:p w14:paraId="1FC2F1DA" w14:textId="77777777" w:rsidR="00425228" w:rsidRPr="00425228" w:rsidRDefault="00425228" w:rsidP="0042522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4C4F484" w14:textId="77777777" w:rsidR="00425228" w:rsidRPr="00425228" w:rsidRDefault="00425228" w:rsidP="0042522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2E527E5" w14:textId="77777777" w:rsidR="00425228" w:rsidRPr="00425228" w:rsidRDefault="00425228" w:rsidP="00425228">
      <w:pPr>
        <w:pStyle w:val="Nagwek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bookmarkStart w:id="2" w:name="_heading=h.gjdgxs"/>
      <w:bookmarkEnd w:id="2"/>
      <w:r w:rsidRPr="00425228">
        <w:rPr>
          <w:rFonts w:ascii="Times New Roman" w:hAnsi="Times New Roman"/>
          <w:b/>
          <w:bCs/>
          <w:color w:val="auto"/>
          <w:sz w:val="20"/>
          <w:szCs w:val="20"/>
        </w:rPr>
        <w:t>FORMULARZ SZACUNKOWY WYCENY PRZEDMIOTU ZAPYTANIA</w:t>
      </w:r>
    </w:p>
    <w:p w14:paraId="0C386206" w14:textId="77777777" w:rsidR="00425228" w:rsidRPr="00425228" w:rsidRDefault="00425228" w:rsidP="004252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152DE2" w14:textId="77777777" w:rsidR="00425228" w:rsidRPr="00425228" w:rsidRDefault="00425228" w:rsidP="00425228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425228">
        <w:rPr>
          <w:rFonts w:ascii="Times New Roman" w:hAnsi="Times New Roman"/>
          <w:i/>
          <w:iCs/>
          <w:sz w:val="20"/>
          <w:szCs w:val="20"/>
        </w:rPr>
        <w:t xml:space="preserve">Szacowanie wartości zamówienia dot. działań w ramach </w:t>
      </w:r>
      <w:r w:rsidRPr="00425228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projektu „KULTURA BEZ BARIER”, realizowanego przez Państwowy Fundusz Rehabilitacji Osób Niepełnosprawnych w ramach Działania 4.3 Programu Operacyjnego Wiedza Edukacja Rozwój 2014-2020</w:t>
      </w:r>
    </w:p>
    <w:p w14:paraId="498E2FA9" w14:textId="77777777" w:rsidR="00425228" w:rsidRPr="00425228" w:rsidRDefault="00425228" w:rsidP="00425228">
      <w:pPr>
        <w:tabs>
          <w:tab w:val="left" w:leader="underscore" w:pos="878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091" w:type="dxa"/>
        <w:tblInd w:w="0" w:type="dxa"/>
        <w:tblLook w:val="04A0" w:firstRow="1" w:lastRow="0" w:firstColumn="1" w:lastColumn="0" w:noHBand="0" w:noVBand="1"/>
      </w:tblPr>
      <w:tblGrid>
        <w:gridCol w:w="3114"/>
        <w:gridCol w:w="5977"/>
      </w:tblGrid>
      <w:tr w:rsidR="00425228" w:rsidRPr="00425228" w14:paraId="4E0B4B84" w14:textId="77777777" w:rsidTr="00425228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4A32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228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E44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228" w:rsidRPr="00425228" w14:paraId="3279F934" w14:textId="77777777" w:rsidTr="00425228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E7B0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228">
              <w:rPr>
                <w:rFonts w:ascii="Times New Roman" w:hAnsi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185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228" w:rsidRPr="00425228" w14:paraId="3C273055" w14:textId="77777777" w:rsidTr="00425228">
        <w:trPr>
          <w:trHeight w:val="5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0A39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228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75F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228" w:rsidRPr="00425228" w14:paraId="41A1D546" w14:textId="77777777" w:rsidTr="00425228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A6E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228">
              <w:rPr>
                <w:rFonts w:ascii="Times New Roman" w:hAnsi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7BA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228" w:rsidRPr="00425228" w14:paraId="2D1C70C5" w14:textId="77777777" w:rsidTr="00425228">
        <w:trPr>
          <w:trHeight w:val="4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BBF0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5228">
              <w:rPr>
                <w:rFonts w:ascii="Times New Roman" w:hAnsi="Times New Roman"/>
                <w:b/>
                <w:bCs/>
                <w:sz w:val="20"/>
                <w:szCs w:val="20"/>
              </w:rPr>
              <w:t>Charakter Wykonawcy</w:t>
            </w:r>
            <w:r w:rsidRPr="00425228">
              <w:rPr>
                <w:rFonts w:ascii="Times New Roman" w:hAnsi="Times New Roman"/>
                <w:sz w:val="20"/>
                <w:szCs w:val="20"/>
              </w:rPr>
              <w:t xml:space="preserve"> *</w:t>
            </w:r>
            <w:r w:rsidRPr="0042522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A66" w14:textId="77777777" w:rsidR="00425228" w:rsidRPr="00425228" w:rsidRDefault="00425228">
            <w:pPr>
              <w:tabs>
                <w:tab w:val="left" w:leader="underscore" w:pos="8789"/>
              </w:tabs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1EF6C1" w14:textId="77777777" w:rsidR="00425228" w:rsidRPr="00425228" w:rsidRDefault="00425228" w:rsidP="00425228">
      <w:pPr>
        <w:tabs>
          <w:tab w:val="left" w:leader="underscore" w:pos="8789"/>
        </w:tabs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425228">
        <w:rPr>
          <w:rFonts w:ascii="Times New Roman" w:hAnsi="Times New Roman"/>
          <w:sz w:val="20"/>
          <w:szCs w:val="20"/>
        </w:rPr>
        <w:t>*</w:t>
      </w:r>
      <w:r w:rsidRPr="00425228">
        <w:rPr>
          <w:rFonts w:ascii="Times New Roman" w:hAnsi="Times New Roman"/>
          <w:i/>
          <w:iCs/>
          <w:sz w:val="20"/>
          <w:szCs w:val="20"/>
        </w:rPr>
        <w:t xml:space="preserve"> wpisać właściwe: osoba prawna / osoba fizyczna prowadząca działalność gospodarczą / osoba fizyczna nie prowadząca działalności gospodarczej</w:t>
      </w:r>
    </w:p>
    <w:p w14:paraId="39ED2501" w14:textId="77777777" w:rsidR="00425228" w:rsidRPr="00425228" w:rsidRDefault="00425228" w:rsidP="004252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9B15780" w14:textId="77777777" w:rsidR="00425228" w:rsidRPr="00425228" w:rsidRDefault="00425228" w:rsidP="0042522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425228">
        <w:rPr>
          <w:rFonts w:ascii="Times New Roman" w:hAnsi="Times New Roman"/>
          <w:b/>
          <w:sz w:val="20"/>
          <w:szCs w:val="20"/>
        </w:rPr>
        <w:t>Przedmiot zamówienia:</w:t>
      </w:r>
    </w:p>
    <w:p w14:paraId="75453ABC" w14:textId="77777777" w:rsidR="00304687" w:rsidRDefault="00304687" w:rsidP="00304687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>Druk katalogu podsumowującego projekt.</w:t>
      </w:r>
    </w:p>
    <w:p w14:paraId="7BEB3D5F" w14:textId="77777777" w:rsidR="00304687" w:rsidRPr="008F11A0" w:rsidRDefault="00304687" w:rsidP="00304687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Parametry: kolor, 36 stron + okładka – miękka, format A4. </w:t>
      </w:r>
    </w:p>
    <w:p w14:paraId="7C2DF233" w14:textId="77777777" w:rsidR="00425228" w:rsidRPr="00425228" w:rsidRDefault="00425228" w:rsidP="0042522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207" w:type="dxa"/>
        <w:tblInd w:w="0" w:type="dxa"/>
        <w:tblLook w:val="04A0" w:firstRow="1" w:lastRow="0" w:firstColumn="1" w:lastColumn="0" w:noHBand="0" w:noVBand="1"/>
      </w:tblPr>
      <w:tblGrid>
        <w:gridCol w:w="2675"/>
        <w:gridCol w:w="2961"/>
        <w:gridCol w:w="3571"/>
      </w:tblGrid>
      <w:tr w:rsidR="00425228" w:rsidRPr="00425228" w14:paraId="5F9E4B3C" w14:textId="77777777" w:rsidTr="00425228">
        <w:trPr>
          <w:trHeight w:val="616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9C12" w14:textId="77777777" w:rsidR="00425228" w:rsidRPr="00425228" w:rsidRDefault="004252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228"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16A8" w14:textId="77777777" w:rsidR="00425228" w:rsidRPr="00425228" w:rsidRDefault="004252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228">
              <w:rPr>
                <w:rFonts w:ascii="Times New Roman" w:hAnsi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D1B" w14:textId="77777777" w:rsidR="00425228" w:rsidRPr="00425228" w:rsidRDefault="004252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228">
              <w:rPr>
                <w:rFonts w:ascii="Times New Roman" w:hAnsi="Times New Roman"/>
                <w:b/>
                <w:sz w:val="20"/>
                <w:szCs w:val="20"/>
              </w:rPr>
              <w:t>Cena brutto*</w:t>
            </w:r>
          </w:p>
        </w:tc>
      </w:tr>
      <w:tr w:rsidR="00425228" w:rsidRPr="00425228" w14:paraId="6D079436" w14:textId="77777777" w:rsidTr="00425228">
        <w:trPr>
          <w:trHeight w:val="63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240" w14:textId="77777777" w:rsidR="00425228" w:rsidRPr="00425228" w:rsidRDefault="004252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8D8" w14:textId="77777777" w:rsidR="00425228" w:rsidRPr="00425228" w:rsidRDefault="004252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6E8" w14:textId="77777777" w:rsidR="00425228" w:rsidRPr="00425228" w:rsidRDefault="004252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6CDC4F7" w14:textId="77777777" w:rsidR="00425228" w:rsidRPr="00425228" w:rsidRDefault="00425228" w:rsidP="00425228">
      <w:pPr>
        <w:spacing w:after="0" w:line="240" w:lineRule="auto"/>
        <w:ind w:left="142" w:hanging="142"/>
        <w:rPr>
          <w:rFonts w:ascii="Times New Roman" w:hAnsi="Times New Roman"/>
          <w:i/>
          <w:iCs/>
          <w:sz w:val="20"/>
          <w:szCs w:val="20"/>
        </w:rPr>
      </w:pPr>
      <w:r w:rsidRPr="00425228">
        <w:rPr>
          <w:rFonts w:ascii="Times New Roman" w:hAnsi="Times New Roman"/>
          <w:i/>
          <w:iCs/>
          <w:sz w:val="20"/>
          <w:szCs w:val="20"/>
        </w:rPr>
        <w:t>*W przypadku osób fizycznych, nieprowadzących działalności gospodarczej, kwota uwzględnia wszystkie składniki wynagrodzenia, w tym składki po stronie pracodawcy. Koszt w ofercie to całkowity koszt realizacji przedmiotu zamówienia.</w:t>
      </w:r>
    </w:p>
    <w:p w14:paraId="2F0A208E" w14:textId="77777777" w:rsidR="00425228" w:rsidRPr="00425228" w:rsidRDefault="00425228" w:rsidP="0042522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328FC5D9" w14:textId="77777777" w:rsidR="00425228" w:rsidRPr="00425228" w:rsidRDefault="00425228" w:rsidP="004252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A5DCA3" w14:textId="77777777" w:rsidR="00425228" w:rsidRPr="00425228" w:rsidRDefault="00425228" w:rsidP="004252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25228">
        <w:rPr>
          <w:rFonts w:ascii="Times New Roman" w:hAnsi="Times New Roman"/>
          <w:b/>
          <w:sz w:val="20"/>
          <w:szCs w:val="20"/>
        </w:rPr>
        <w:t>………………..…………………….</w:t>
      </w:r>
    </w:p>
    <w:p w14:paraId="060E4C02" w14:textId="77777777" w:rsidR="00425228" w:rsidRPr="00425228" w:rsidRDefault="00425228" w:rsidP="0042522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25228">
        <w:rPr>
          <w:rFonts w:ascii="Times New Roman" w:hAnsi="Times New Roman"/>
          <w:bCs/>
          <w:sz w:val="20"/>
          <w:szCs w:val="20"/>
        </w:rPr>
        <w:t>Data, miejscowość</w:t>
      </w:r>
    </w:p>
    <w:p w14:paraId="61B5B675" w14:textId="77777777" w:rsidR="00425228" w:rsidRPr="00425228" w:rsidRDefault="00425228" w:rsidP="004252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3257E8C" w14:textId="77777777" w:rsidR="00425228" w:rsidRPr="00425228" w:rsidRDefault="00425228" w:rsidP="004252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77A5657" w14:textId="77777777" w:rsidR="00425228" w:rsidRDefault="00425228" w:rsidP="00425228">
      <w:pPr>
        <w:tabs>
          <w:tab w:val="left" w:leader="dot" w:pos="4536"/>
          <w:tab w:val="left" w:pos="62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25228">
        <w:rPr>
          <w:rFonts w:ascii="Times New Roman" w:hAnsi="Times New Roman"/>
          <w:sz w:val="20"/>
          <w:szCs w:val="20"/>
        </w:rPr>
        <w:tab/>
      </w:r>
    </w:p>
    <w:p w14:paraId="104D0F15" w14:textId="62B07B62" w:rsidR="00425228" w:rsidRPr="008F11A0" w:rsidRDefault="00425228" w:rsidP="00425228">
      <w:pPr>
        <w:tabs>
          <w:tab w:val="left" w:leader="dot" w:pos="4536"/>
          <w:tab w:val="left" w:pos="6204"/>
        </w:tabs>
        <w:spacing w:after="0" w:line="240" w:lineRule="auto"/>
        <w:jc w:val="right"/>
      </w:pPr>
      <w:r w:rsidRPr="00425228">
        <w:rPr>
          <w:rFonts w:ascii="Times New Roman" w:hAnsi="Times New Roman"/>
          <w:sz w:val="20"/>
          <w:szCs w:val="20"/>
        </w:rPr>
        <w:t>Podpis Wykonawcy</w:t>
      </w:r>
    </w:p>
    <w:sectPr w:rsidR="00425228" w:rsidRPr="008F11A0" w:rsidSect="00DA6DA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EF74" w14:textId="77777777" w:rsidR="00992F1D" w:rsidRDefault="00992F1D" w:rsidP="00DA6DAC">
      <w:pPr>
        <w:spacing w:after="0" w:line="240" w:lineRule="auto"/>
      </w:pPr>
      <w:r>
        <w:separator/>
      </w:r>
    </w:p>
  </w:endnote>
  <w:endnote w:type="continuationSeparator" w:id="0">
    <w:p w14:paraId="7088F9FD" w14:textId="77777777" w:rsidR="00992F1D" w:rsidRDefault="00992F1D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D3F5" w14:textId="26D67AC9" w:rsidR="008F11A0" w:rsidRDefault="008F11A0" w:rsidP="008F11A0">
    <w:pPr>
      <w:pStyle w:val="Stopka"/>
      <w:jc w:val="center"/>
    </w:pPr>
    <w:r>
      <w:rPr>
        <w:noProof/>
      </w:rPr>
      <w:drawing>
        <wp:inline distT="0" distB="0" distL="0" distR="0" wp14:anchorId="0C482A0A" wp14:editId="5156D012">
          <wp:extent cx="6296698" cy="7905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63" cy="79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10C8" w14:textId="77777777" w:rsidR="00992F1D" w:rsidRDefault="00992F1D" w:rsidP="00DA6DAC">
      <w:pPr>
        <w:spacing w:after="0" w:line="240" w:lineRule="auto"/>
      </w:pPr>
      <w:r>
        <w:separator/>
      </w:r>
    </w:p>
  </w:footnote>
  <w:footnote w:type="continuationSeparator" w:id="0">
    <w:p w14:paraId="6835FE69" w14:textId="77777777" w:rsidR="00992F1D" w:rsidRDefault="00992F1D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DCEB" w14:textId="6CB4B4B3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247BDE" wp14:editId="207612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992" w14:textId="09B9E844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2CB82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728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3524BEFA" w14:textId="5DBF516A" w:rsidR="00DA6DAC" w:rsidRDefault="00DA6DAC">
    <w:pPr>
      <w:pStyle w:val="Nagwek"/>
    </w:pPr>
  </w:p>
  <w:p w14:paraId="0FA32C1F" w14:textId="01E06839" w:rsidR="00DA6DAC" w:rsidRDefault="00DA6DAC">
    <w:pPr>
      <w:pStyle w:val="Nagwek"/>
    </w:pPr>
  </w:p>
  <w:p w14:paraId="190B06B6" w14:textId="570D29D8" w:rsidR="00DA6DAC" w:rsidRDefault="00DA6DAC">
    <w:pPr>
      <w:pStyle w:val="Nagwek"/>
    </w:pPr>
  </w:p>
  <w:p w14:paraId="2F0B1704" w14:textId="577EBC3C" w:rsidR="00DA6DAC" w:rsidRDefault="00DA6DAC">
    <w:pPr>
      <w:pStyle w:val="Nagwek"/>
    </w:pPr>
  </w:p>
  <w:p w14:paraId="34082416" w14:textId="375D351D" w:rsidR="00DA6DAC" w:rsidRDefault="00DA6DAC">
    <w:pPr>
      <w:pStyle w:val="Nagwek"/>
    </w:pPr>
  </w:p>
  <w:p w14:paraId="0DCB5A34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959" w14:textId="65210D79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5F60308" wp14:editId="3A36D8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D23"/>
    <w:multiLevelType w:val="hybridMultilevel"/>
    <w:tmpl w:val="0A188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69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30DEC"/>
    <w:rsid w:val="001C355B"/>
    <w:rsid w:val="00304687"/>
    <w:rsid w:val="00425228"/>
    <w:rsid w:val="00464669"/>
    <w:rsid w:val="005F22DE"/>
    <w:rsid w:val="007D28B3"/>
    <w:rsid w:val="007E72F6"/>
    <w:rsid w:val="008F11A0"/>
    <w:rsid w:val="009236E0"/>
    <w:rsid w:val="00924E7C"/>
    <w:rsid w:val="00980E45"/>
    <w:rsid w:val="00992F1D"/>
    <w:rsid w:val="00A1301C"/>
    <w:rsid w:val="00B57A03"/>
    <w:rsid w:val="00D037A3"/>
    <w:rsid w:val="00D81FD6"/>
    <w:rsid w:val="00DA6DAC"/>
    <w:rsid w:val="00DE04EC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0D37"/>
  <w15:chartTrackingRefBased/>
  <w15:docId w15:val="{4E9E1A07-9A81-4BDF-8536-10449C1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A0"/>
    <w:pPr>
      <w:spacing w:after="120" w:line="276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11A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1A0"/>
    <w:pPr>
      <w:keepNext/>
      <w:keepLines/>
      <w:spacing w:before="240" w:after="240"/>
      <w:outlineLvl w:val="1"/>
    </w:pPr>
    <w:rPr>
      <w:rFonts w:asciiTheme="minorHAnsi" w:eastAsia="Times New Roman" w:hAnsiTheme="minorHAnsi" w:cs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1A0"/>
    <w:pPr>
      <w:keepNext/>
      <w:keepLines/>
      <w:spacing w:before="200" w:after="0"/>
      <w:outlineLvl w:val="2"/>
    </w:pPr>
    <w:rPr>
      <w:rFonts w:asciiTheme="minorHAnsi" w:eastAsia="Times New Roman" w:hAnsiTheme="minorHAnsi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character" w:customStyle="1" w:styleId="Nagwek1Znak">
    <w:name w:val="Nagłówek 1 Znak"/>
    <w:basedOn w:val="Domylnaczcionkaakapitu"/>
    <w:link w:val="Nagwek1"/>
    <w:rsid w:val="008F11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1A0"/>
    <w:rPr>
      <w:rFonts w:eastAsia="Times New Roman"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1A0"/>
    <w:rPr>
      <w:rFonts w:eastAsia="Times New Roman" w:cstheme="minorHAnsi"/>
      <w:b/>
      <w:bCs/>
      <w:sz w:val="28"/>
      <w:szCs w:val="28"/>
    </w:rPr>
  </w:style>
  <w:style w:type="character" w:styleId="Hipercze">
    <w:name w:val="Hyperlink"/>
    <w:uiPriority w:val="99"/>
    <w:semiHidden/>
    <w:unhideWhenUsed/>
    <w:locked/>
    <w:rsid w:val="008F11A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locked/>
    <w:rsid w:val="008F11A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F11A0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F11A0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4252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leria@gorlice.art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sztel.szymbark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ztel.szymbar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44582-0ECB-4C1B-B6FF-1EC0AD03AB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Kasztel Szymbark</cp:lastModifiedBy>
  <cp:revision>6</cp:revision>
  <cp:lastPrinted>2022-12-15T11:21:00Z</cp:lastPrinted>
  <dcterms:created xsi:type="dcterms:W3CDTF">2022-12-13T13:00:00Z</dcterms:created>
  <dcterms:modified xsi:type="dcterms:W3CDTF">2022-12-16T10:42:00Z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